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830A2" w14:textId="77777777" w:rsidR="00C23373" w:rsidRPr="00C23373" w:rsidRDefault="00C23373" w:rsidP="00C2337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14:paraId="063E9DF5" w14:textId="77777777" w:rsidR="00C23373" w:rsidRPr="00C23373" w:rsidRDefault="00C23373" w:rsidP="00C2337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sz w:val="22"/>
          <w:szCs w:val="22"/>
        </w:rPr>
        <w:t>A</w:t>
      </w:r>
      <w:r w:rsidRPr="00C23373">
        <w:rPr>
          <w:rFonts w:ascii="Arial" w:hAnsi="Arial" w:cs="Arial"/>
          <w:sz w:val="22"/>
          <w:szCs w:val="22"/>
          <w:lang w:val="ru-RU"/>
        </w:rPr>
        <w:t>П ВОЈВОДИНА</w:t>
      </w:r>
    </w:p>
    <w:p w14:paraId="2B3E7115" w14:textId="77777777" w:rsidR="00C23373" w:rsidRPr="00C23373" w:rsidRDefault="00C23373" w:rsidP="00C2337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sz w:val="22"/>
          <w:szCs w:val="22"/>
          <w:lang w:val="ru-RU"/>
        </w:rPr>
        <w:t xml:space="preserve">ИНСТИТУТ ЗА </w:t>
      </w:r>
      <w:r w:rsidRPr="00C23373">
        <w:rPr>
          <w:rFonts w:ascii="Arial" w:hAnsi="Arial" w:cs="Arial"/>
          <w:sz w:val="22"/>
          <w:szCs w:val="22"/>
          <w:lang w:val="sr-Cyrl-CS"/>
        </w:rPr>
        <w:t>ЈАВНО</w:t>
      </w:r>
      <w:r w:rsidRPr="00C23373">
        <w:rPr>
          <w:rFonts w:ascii="Arial" w:hAnsi="Arial" w:cs="Arial"/>
          <w:sz w:val="22"/>
          <w:szCs w:val="22"/>
          <w:lang w:val="ru-RU"/>
        </w:rPr>
        <w:t xml:space="preserve"> ЗДРАВЉ</w:t>
      </w:r>
      <w:r w:rsidRPr="00C23373">
        <w:rPr>
          <w:rFonts w:ascii="Arial" w:hAnsi="Arial" w:cs="Arial"/>
          <w:sz w:val="22"/>
          <w:szCs w:val="22"/>
          <w:lang w:val="sr-Cyrl-CS"/>
        </w:rPr>
        <w:t>Е ВОЈВОДИНЕ</w:t>
      </w:r>
    </w:p>
    <w:p w14:paraId="15850B7F" w14:textId="77777777" w:rsidR="00C23373" w:rsidRPr="00C23373" w:rsidRDefault="00C23373" w:rsidP="00C2337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 xml:space="preserve">Адреса: Футошка 121, 21000 </w:t>
      </w:r>
      <w:r w:rsidRPr="00C23373">
        <w:rPr>
          <w:rFonts w:ascii="Arial" w:hAnsi="Arial" w:cs="Arial"/>
          <w:sz w:val="22"/>
          <w:szCs w:val="22"/>
          <w:lang w:val="sr-Cyrl-CS"/>
        </w:rPr>
        <w:t>НОВИ САД</w:t>
      </w:r>
    </w:p>
    <w:p w14:paraId="2C16CAF3" w14:textId="77777777" w:rsidR="00C23373" w:rsidRPr="00C23373" w:rsidRDefault="00F174BE" w:rsidP="00C2337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hyperlink r:id="rId5" w:history="1">
        <w:r w:rsidR="00C23373" w:rsidRPr="00C23373">
          <w:rPr>
            <w:rFonts w:ascii="Arial" w:hAnsi="Arial" w:cs="Arial"/>
            <w:color w:val="000080"/>
            <w:sz w:val="22"/>
            <w:szCs w:val="22"/>
            <w:u w:val="single"/>
            <w:lang w:val="sr-Latn-RS"/>
          </w:rPr>
          <w:t>www.izjzv.org.rs</w:t>
        </w:r>
      </w:hyperlink>
    </w:p>
    <w:p w14:paraId="01748E85" w14:textId="6B54F4B9" w:rsidR="00C23373" w:rsidRPr="00C23373" w:rsidRDefault="00C23373" w:rsidP="00C2337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C23373">
        <w:rPr>
          <w:rFonts w:ascii="Arial" w:hAnsi="Arial" w:cs="Arial"/>
          <w:sz w:val="22"/>
          <w:szCs w:val="22"/>
          <w:lang w:val="sl-SI"/>
        </w:rPr>
        <w:t>Број: 01-</w:t>
      </w:r>
      <w:r w:rsidR="008979F6">
        <w:rPr>
          <w:rFonts w:ascii="Arial" w:hAnsi="Arial" w:cs="Arial"/>
          <w:sz w:val="22"/>
          <w:szCs w:val="22"/>
          <w:lang w:val="sr-Cyrl-RS"/>
        </w:rPr>
        <w:t>378</w:t>
      </w:r>
      <w:r w:rsidRPr="00C23373">
        <w:rPr>
          <w:rFonts w:ascii="Arial" w:hAnsi="Arial" w:cs="Arial"/>
          <w:sz w:val="22"/>
          <w:szCs w:val="22"/>
          <w:lang w:val="sr-Cyrl-RS"/>
        </w:rPr>
        <w:t>/2</w:t>
      </w:r>
    </w:p>
    <w:p w14:paraId="6F8C274E" w14:textId="14BFDCAD" w:rsidR="00C23373" w:rsidRPr="00C23373" w:rsidRDefault="008979F6" w:rsidP="00C2337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Датум: 28</w:t>
      </w:r>
      <w:r w:rsidR="00C23373" w:rsidRPr="00C23373">
        <w:rPr>
          <w:rFonts w:ascii="Arial" w:hAnsi="Arial" w:cs="Arial"/>
          <w:sz w:val="22"/>
          <w:szCs w:val="22"/>
          <w:lang w:val="sr-Cyrl-RS"/>
        </w:rPr>
        <w:t>.0</w:t>
      </w:r>
      <w:r w:rsidR="00C23373" w:rsidRPr="00C23373">
        <w:rPr>
          <w:rFonts w:ascii="Arial" w:hAnsi="Arial" w:cs="Arial"/>
          <w:sz w:val="22"/>
          <w:szCs w:val="22"/>
          <w:lang w:val="sr-Latn-RS"/>
        </w:rPr>
        <w:t>2</w:t>
      </w:r>
      <w:r w:rsidR="00C23373" w:rsidRPr="00C23373">
        <w:rPr>
          <w:rFonts w:ascii="Arial" w:hAnsi="Arial" w:cs="Arial"/>
          <w:sz w:val="22"/>
          <w:szCs w:val="22"/>
          <w:lang w:val="sr-Cyrl-RS"/>
        </w:rPr>
        <w:t>.20</w:t>
      </w:r>
      <w:r>
        <w:rPr>
          <w:rFonts w:ascii="Arial" w:hAnsi="Arial" w:cs="Arial"/>
          <w:sz w:val="22"/>
          <w:szCs w:val="22"/>
          <w:lang w:val="sr-Latn-RS"/>
        </w:rPr>
        <w:t>24</w:t>
      </w:r>
      <w:r w:rsidR="00C23373" w:rsidRPr="00C23373">
        <w:rPr>
          <w:rFonts w:ascii="Arial" w:hAnsi="Arial" w:cs="Arial"/>
          <w:sz w:val="22"/>
          <w:szCs w:val="22"/>
        </w:rPr>
        <w:t>.</w:t>
      </w:r>
      <w:r w:rsidR="00C23373" w:rsidRPr="00C23373">
        <w:rPr>
          <w:rFonts w:ascii="Arial" w:hAnsi="Arial" w:cs="Arial"/>
          <w:sz w:val="22"/>
          <w:szCs w:val="22"/>
          <w:lang w:val="sl-SI"/>
        </w:rPr>
        <w:t xml:space="preserve"> </w:t>
      </w:r>
      <w:r w:rsidR="00C23373" w:rsidRPr="00C23373">
        <w:rPr>
          <w:rFonts w:ascii="Arial" w:hAnsi="Arial" w:cs="Arial"/>
          <w:sz w:val="22"/>
          <w:szCs w:val="22"/>
          <w:lang w:val="sr-Cyrl-CS"/>
        </w:rPr>
        <w:t>године</w:t>
      </w:r>
    </w:p>
    <w:p w14:paraId="3BF7AA1E" w14:textId="77777777" w:rsidR="00C23373" w:rsidRPr="00C23373" w:rsidRDefault="00C23373" w:rsidP="00C23373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27460649" w14:textId="37928696" w:rsidR="00C23373" w:rsidRPr="00DC2C1D" w:rsidRDefault="00C23373" w:rsidP="00C23373">
      <w:pPr>
        <w:pStyle w:val="Heading2"/>
        <w:jc w:val="both"/>
        <w:rPr>
          <w:rFonts w:ascii="Arial" w:hAnsi="Arial" w:cs="Arial"/>
          <w:b w:val="0"/>
          <w:sz w:val="22"/>
          <w:szCs w:val="22"/>
          <w:lang w:val="sr-Latn-RS"/>
        </w:rPr>
      </w:pPr>
      <w:r w:rsidRPr="00C23373">
        <w:rPr>
          <w:rFonts w:ascii="Arial" w:hAnsi="Arial" w:cs="Arial"/>
          <w:b w:val="0"/>
          <w:bCs w:val="0"/>
          <w:sz w:val="22"/>
          <w:szCs w:val="22"/>
        </w:rPr>
        <w:t xml:space="preserve">На основу </w:t>
      </w:r>
      <w:r w:rsidRPr="00C23373">
        <w:rPr>
          <w:rFonts w:ascii="Arial" w:hAnsi="Arial" w:cs="Arial"/>
          <w:b w:val="0"/>
          <w:bCs w:val="0"/>
          <w:sz w:val="22"/>
          <w:szCs w:val="22"/>
          <w:lang w:val="sr-Cyrl-RS"/>
        </w:rPr>
        <w:t>члана 27. став 1. тачка 1. Закона о јавним набавкама („Службени гласник РС“ број 91/</w:t>
      </w:r>
      <w:r w:rsidR="008979F6">
        <w:rPr>
          <w:rFonts w:ascii="Arial" w:hAnsi="Arial" w:cs="Arial"/>
          <w:b w:val="0"/>
          <w:bCs w:val="0"/>
          <w:sz w:val="22"/>
          <w:szCs w:val="22"/>
          <w:lang w:val="sr-Cyrl-RS"/>
        </w:rPr>
        <w:t>20</w:t>
      </w:r>
      <w:r w:rsidRPr="00C23373">
        <w:rPr>
          <w:rFonts w:ascii="Arial" w:hAnsi="Arial" w:cs="Arial"/>
          <w:b w:val="0"/>
          <w:bCs w:val="0"/>
          <w:sz w:val="22"/>
          <w:szCs w:val="22"/>
          <w:lang w:val="sr-Cyrl-RS"/>
        </w:rPr>
        <w:t>19</w:t>
      </w:r>
      <w:r w:rsidR="008979F6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 и 92/2023</w:t>
      </w:r>
      <w:r w:rsidRPr="00C23373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) </w:t>
      </w:r>
      <w:r w:rsidRPr="00C23373">
        <w:rPr>
          <w:rFonts w:ascii="Arial" w:hAnsi="Arial" w:cs="Arial"/>
          <w:b w:val="0"/>
          <w:bCs w:val="0"/>
          <w:sz w:val="22"/>
          <w:szCs w:val="22"/>
        </w:rPr>
        <w:t xml:space="preserve">Финанасијског плана и Плана набавки </w:t>
      </w:r>
      <w:r w:rsidRPr="00C23373">
        <w:rPr>
          <w:rFonts w:ascii="Arial" w:hAnsi="Arial" w:cs="Arial"/>
          <w:b w:val="0"/>
          <w:bCs w:val="0"/>
          <w:sz w:val="22"/>
          <w:szCs w:val="22"/>
          <w:lang w:val="sr-Cyrl-RS"/>
        </w:rPr>
        <w:t>Института за јавно здравље Војводине</w:t>
      </w:r>
      <w:r w:rsidRPr="00C23373">
        <w:rPr>
          <w:rFonts w:ascii="Arial" w:hAnsi="Arial" w:cs="Arial"/>
          <w:b w:val="0"/>
          <w:bCs w:val="0"/>
          <w:sz w:val="22"/>
          <w:szCs w:val="22"/>
        </w:rPr>
        <w:t xml:space="preserve"> за 202</w:t>
      </w:r>
      <w:r w:rsidR="008979F6">
        <w:rPr>
          <w:rFonts w:ascii="Arial" w:hAnsi="Arial" w:cs="Arial"/>
          <w:b w:val="0"/>
          <w:bCs w:val="0"/>
          <w:sz w:val="22"/>
          <w:szCs w:val="22"/>
          <w:lang w:val="sr-Cyrl-RS"/>
        </w:rPr>
        <w:t>4</w:t>
      </w:r>
      <w:r w:rsidRPr="00C23373">
        <w:rPr>
          <w:rFonts w:ascii="Arial" w:hAnsi="Arial" w:cs="Arial"/>
          <w:b w:val="0"/>
          <w:bCs w:val="0"/>
          <w:sz w:val="22"/>
          <w:szCs w:val="22"/>
        </w:rPr>
        <w:t>. годину на које се Закон о јавним набавкама не примењуј</w:t>
      </w:r>
      <w:r w:rsidRPr="00C23373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Pr="00C23373">
        <w:rPr>
          <w:rFonts w:ascii="Arial" w:hAnsi="Arial" w:cs="Arial"/>
          <w:b w:val="0"/>
          <w:sz w:val="22"/>
          <w:szCs w:val="22"/>
          <w:lang w:val="sr-Latn-CS"/>
        </w:rPr>
        <w:t xml:space="preserve">и </w:t>
      </w:r>
      <w:r w:rsidRPr="00C23373">
        <w:rPr>
          <w:rFonts w:ascii="Arial" w:hAnsi="Arial" w:cs="Arial"/>
          <w:b w:val="0"/>
          <w:sz w:val="22"/>
          <w:szCs w:val="22"/>
          <w:lang w:val="sr-Cyrl-RS"/>
        </w:rPr>
        <w:t>Одлуке о спровођењу набавке</w:t>
      </w:r>
      <w:r w:rsidRPr="00C23373">
        <w:rPr>
          <w:rFonts w:ascii="Arial" w:hAnsi="Arial" w:cs="Arial"/>
          <w:b w:val="0"/>
          <w:sz w:val="22"/>
          <w:szCs w:val="22"/>
        </w:rPr>
        <w:t xml:space="preserve"> </w:t>
      </w:r>
      <w:r w:rsidR="008979F6">
        <w:rPr>
          <w:rFonts w:ascii="Arial" w:hAnsi="Arial" w:cs="Arial"/>
          <w:b w:val="0"/>
          <w:sz w:val="22"/>
          <w:szCs w:val="22"/>
          <w:lang w:val="sr-Cyrl-RS"/>
        </w:rPr>
        <w:t>01-378</w:t>
      </w:r>
      <w:r w:rsidRPr="00C23373">
        <w:rPr>
          <w:rFonts w:ascii="Arial" w:hAnsi="Arial" w:cs="Arial"/>
          <w:b w:val="0"/>
          <w:sz w:val="22"/>
          <w:szCs w:val="22"/>
          <w:lang w:val="sr-Cyrl-RS"/>
        </w:rPr>
        <w:t>/1</w:t>
      </w:r>
      <w:r w:rsidRPr="00C23373">
        <w:rPr>
          <w:rFonts w:ascii="Arial" w:hAnsi="Arial" w:cs="Arial"/>
          <w:b w:val="0"/>
          <w:sz w:val="22"/>
          <w:szCs w:val="22"/>
        </w:rPr>
        <w:t xml:space="preserve"> од </w:t>
      </w:r>
      <w:r w:rsidR="008979F6">
        <w:rPr>
          <w:rFonts w:ascii="Arial" w:hAnsi="Arial" w:cs="Arial"/>
          <w:b w:val="0"/>
          <w:sz w:val="22"/>
          <w:szCs w:val="22"/>
          <w:lang w:val="sr-Cyrl-RS"/>
        </w:rPr>
        <w:t>27</w:t>
      </w:r>
      <w:r w:rsidRPr="00C23373">
        <w:rPr>
          <w:rFonts w:ascii="Arial" w:hAnsi="Arial" w:cs="Arial"/>
          <w:b w:val="0"/>
          <w:sz w:val="22"/>
          <w:szCs w:val="22"/>
        </w:rPr>
        <w:t>.0</w:t>
      </w:r>
      <w:r w:rsidR="008979F6">
        <w:rPr>
          <w:rFonts w:ascii="Arial" w:hAnsi="Arial" w:cs="Arial"/>
          <w:b w:val="0"/>
          <w:sz w:val="22"/>
          <w:szCs w:val="22"/>
          <w:lang w:val="sr-Cyrl-RS"/>
        </w:rPr>
        <w:t>2</w:t>
      </w:r>
      <w:r w:rsidRPr="00C23373">
        <w:rPr>
          <w:rFonts w:ascii="Arial" w:hAnsi="Arial" w:cs="Arial"/>
          <w:b w:val="0"/>
          <w:sz w:val="22"/>
          <w:szCs w:val="22"/>
        </w:rPr>
        <w:t>.202</w:t>
      </w:r>
      <w:r w:rsidR="008979F6">
        <w:rPr>
          <w:rFonts w:ascii="Arial" w:hAnsi="Arial" w:cs="Arial"/>
          <w:b w:val="0"/>
          <w:sz w:val="22"/>
          <w:szCs w:val="22"/>
          <w:lang w:val="sr-Latn-RS"/>
        </w:rPr>
        <w:t>4</w:t>
      </w:r>
      <w:r w:rsidRPr="00C23373">
        <w:rPr>
          <w:rFonts w:ascii="Arial" w:hAnsi="Arial" w:cs="Arial"/>
          <w:b w:val="0"/>
          <w:sz w:val="22"/>
          <w:szCs w:val="22"/>
        </w:rPr>
        <w:t xml:space="preserve">. године, </w:t>
      </w:r>
      <w:r w:rsidRPr="00C23373">
        <w:rPr>
          <w:rFonts w:ascii="Arial" w:hAnsi="Arial" w:cs="Arial"/>
          <w:b w:val="0"/>
          <w:sz w:val="22"/>
          <w:szCs w:val="22"/>
          <w:lang w:val="sr-Cyrl-RS"/>
        </w:rPr>
        <w:t>објављујемо/</w:t>
      </w:r>
      <w:r w:rsidRPr="00C23373">
        <w:rPr>
          <w:rFonts w:ascii="Arial" w:hAnsi="Arial" w:cs="Arial"/>
          <w:b w:val="0"/>
          <w:sz w:val="22"/>
          <w:szCs w:val="22"/>
        </w:rPr>
        <w:t>достављамо:</w:t>
      </w:r>
    </w:p>
    <w:p w14:paraId="40D4E1F0" w14:textId="77777777" w:rsidR="00C23373" w:rsidRPr="00C23373" w:rsidRDefault="00C23373" w:rsidP="00C23373">
      <w:pPr>
        <w:pStyle w:val="Heading2"/>
        <w:rPr>
          <w:rFonts w:ascii="Arial" w:hAnsi="Arial" w:cs="Arial"/>
          <w:sz w:val="22"/>
          <w:szCs w:val="22"/>
        </w:rPr>
      </w:pPr>
    </w:p>
    <w:p w14:paraId="41EC8257" w14:textId="77777777" w:rsidR="00C23373" w:rsidRPr="00C23373" w:rsidRDefault="00C23373" w:rsidP="00C23373">
      <w:pPr>
        <w:pStyle w:val="Heading2"/>
        <w:rPr>
          <w:rFonts w:ascii="Arial" w:hAnsi="Arial" w:cs="Arial"/>
          <w:sz w:val="22"/>
          <w:szCs w:val="22"/>
        </w:rPr>
      </w:pPr>
      <w:r w:rsidRPr="00C23373">
        <w:rPr>
          <w:rFonts w:ascii="Arial" w:hAnsi="Arial" w:cs="Arial"/>
          <w:sz w:val="22"/>
          <w:szCs w:val="22"/>
        </w:rPr>
        <w:t>П О З И В</w:t>
      </w:r>
    </w:p>
    <w:p w14:paraId="29510864" w14:textId="77777777" w:rsidR="00C23373" w:rsidRPr="00C23373" w:rsidRDefault="00C23373" w:rsidP="00C23373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23373">
        <w:rPr>
          <w:rFonts w:ascii="Arial" w:hAnsi="Arial" w:cs="Arial"/>
          <w:b/>
          <w:sz w:val="22"/>
          <w:szCs w:val="22"/>
        </w:rPr>
        <w:t>за достављање понуда</w:t>
      </w:r>
      <w:r w:rsidRPr="00C23373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24BBB46E" w14:textId="2C785A66" w:rsidR="00C23373" w:rsidRPr="00C23373" w:rsidRDefault="00C23373" w:rsidP="00C23373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C23373">
        <w:rPr>
          <w:rFonts w:ascii="Arial" w:hAnsi="Arial" w:cs="Arial"/>
          <w:b/>
          <w:sz w:val="22"/>
          <w:szCs w:val="22"/>
          <w:lang w:val="sr-Cyrl-RS"/>
        </w:rPr>
        <w:t>НА-</w:t>
      </w:r>
      <w:r w:rsidRPr="00C23373">
        <w:rPr>
          <w:rFonts w:ascii="Arial" w:hAnsi="Arial" w:cs="Arial"/>
          <w:b/>
          <w:sz w:val="22"/>
          <w:szCs w:val="22"/>
          <w:lang w:val="sr-Latn-RS"/>
        </w:rPr>
        <w:t>0</w:t>
      </w:r>
      <w:r w:rsidR="008979F6">
        <w:rPr>
          <w:rFonts w:ascii="Arial" w:hAnsi="Arial" w:cs="Arial"/>
          <w:b/>
          <w:sz w:val="22"/>
          <w:szCs w:val="22"/>
          <w:lang w:val="sr-Cyrl-RS"/>
        </w:rPr>
        <w:t>1</w:t>
      </w:r>
      <w:r w:rsidRPr="00C23373">
        <w:rPr>
          <w:rFonts w:ascii="Arial" w:hAnsi="Arial" w:cs="Arial"/>
          <w:b/>
          <w:sz w:val="22"/>
          <w:szCs w:val="22"/>
          <w:lang w:val="sr-Cyrl-RS"/>
        </w:rPr>
        <w:t>/202</w:t>
      </w:r>
      <w:r w:rsidR="008979F6">
        <w:rPr>
          <w:rFonts w:ascii="Arial" w:hAnsi="Arial" w:cs="Arial"/>
          <w:b/>
          <w:sz w:val="22"/>
          <w:szCs w:val="22"/>
          <w:lang w:val="sr-Latn-RS"/>
        </w:rPr>
        <w:t>4</w:t>
      </w:r>
    </w:p>
    <w:p w14:paraId="50059A1B" w14:textId="77777777" w:rsidR="00C23373" w:rsidRPr="00C23373" w:rsidRDefault="00C23373" w:rsidP="00C23373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4F19D014" w14:textId="46667A51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C23373">
        <w:rPr>
          <w:rFonts w:ascii="Arial" w:hAnsi="Arial" w:cs="Arial"/>
          <w:bCs/>
          <w:sz w:val="22"/>
          <w:szCs w:val="22"/>
          <w:lang w:val="sr-Cyrl-CS"/>
        </w:rPr>
        <w:t xml:space="preserve">Позивамо вас да доставите понуду за набавку </w:t>
      </w:r>
      <w:r w:rsidRPr="00C23373">
        <w:rPr>
          <w:rFonts w:ascii="Arial" w:hAnsi="Arial" w:cs="Arial"/>
          <w:noProof/>
          <w:sz w:val="22"/>
          <w:szCs w:val="22"/>
          <w:lang w:val="sr-Cyrl-CS"/>
        </w:rPr>
        <w:t xml:space="preserve">услуга </w:t>
      </w:r>
      <w:r>
        <w:rPr>
          <w:rFonts w:ascii="Arial" w:hAnsi="Arial" w:cs="Arial"/>
          <w:b/>
          <w:noProof/>
          <w:sz w:val="22"/>
          <w:szCs w:val="22"/>
          <w:lang w:val="sr-Cyrl-CS"/>
        </w:rPr>
        <w:t>„Регистрације возила“</w:t>
      </w:r>
      <w:r w:rsidRPr="00C23373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="008979F6">
        <w:rPr>
          <w:rFonts w:ascii="Arial" w:hAnsi="Arial" w:cs="Arial"/>
          <w:bCs/>
          <w:sz w:val="22"/>
          <w:szCs w:val="22"/>
          <w:lang w:val="sr-Cyrl-CS"/>
        </w:rPr>
        <w:t>које су планиране</w:t>
      </w:r>
      <w:r w:rsidRPr="00C23373">
        <w:rPr>
          <w:rFonts w:ascii="Arial" w:hAnsi="Arial" w:cs="Arial"/>
          <w:bCs/>
          <w:sz w:val="22"/>
          <w:szCs w:val="22"/>
          <w:lang w:val="sr-Cyrl-CS"/>
        </w:rPr>
        <w:t xml:space="preserve"> у Плану набавки установе а у складу са спецификацијом која се налази у прилогу овог позива.</w:t>
      </w:r>
    </w:p>
    <w:p w14:paraId="2C507ED6" w14:textId="77777777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14:paraId="271EB3FB" w14:textId="77777777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sz w:val="22"/>
          <w:szCs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5FEB6EA9" w14:textId="77777777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6601385D" w14:textId="5E2D2D93" w:rsidR="00C23373" w:rsidRPr="00C23373" w:rsidRDefault="00C23373" w:rsidP="00C23373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C23373">
        <w:rPr>
          <w:rFonts w:ascii="Arial" w:hAnsi="Arial" w:cs="Arial"/>
          <w:b/>
          <w:sz w:val="22"/>
          <w:szCs w:val="22"/>
          <w:lang w:val="sr-Cyrl-RS"/>
        </w:rPr>
        <w:t>Критеријум за избор</w:t>
      </w:r>
      <w:r w:rsidRPr="00C23373">
        <w:rPr>
          <w:rFonts w:ascii="Arial" w:hAnsi="Arial" w:cs="Arial"/>
          <w:sz w:val="22"/>
          <w:szCs w:val="22"/>
          <w:lang w:val="sr-Cyrl-RS"/>
        </w:rPr>
        <w:t>: економски најповољнија понуда</w:t>
      </w:r>
      <w:r w:rsidR="008979F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23373">
        <w:rPr>
          <w:rFonts w:ascii="Arial" w:hAnsi="Arial" w:cs="Arial"/>
          <w:sz w:val="22"/>
          <w:szCs w:val="22"/>
          <w:lang w:val="sr-Cyrl-RS"/>
        </w:rPr>
        <w:t>(при рангирању ће бити узета у обзир</w:t>
      </w:r>
      <w:r w:rsidRPr="00C23373">
        <w:rPr>
          <w:rFonts w:ascii="Arial" w:hAnsi="Arial" w:cs="Arial"/>
          <w:sz w:val="22"/>
          <w:szCs w:val="22"/>
        </w:rPr>
        <w:t xml:space="preserve"> </w:t>
      </w:r>
      <w:r w:rsidR="008979F6">
        <w:rPr>
          <w:rFonts w:ascii="Arial" w:hAnsi="Arial" w:cs="Arial"/>
          <w:sz w:val="22"/>
          <w:szCs w:val="22"/>
          <w:lang w:val="sr-Cyrl-RS"/>
        </w:rPr>
        <w:t>цена</w:t>
      </w:r>
      <w:r w:rsidRPr="00C23373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C23373">
        <w:rPr>
          <w:rFonts w:ascii="Arial" w:hAnsi="Arial" w:cs="Arial"/>
          <w:sz w:val="22"/>
          <w:szCs w:val="22"/>
          <w:lang w:val="sr-Cyrl-RS"/>
        </w:rPr>
        <w:t>и удаљеност понуђача од наручиоца).</w:t>
      </w:r>
    </w:p>
    <w:p w14:paraId="57DC21FF" w14:textId="77777777" w:rsidR="00C23373" w:rsidRPr="00C23373" w:rsidRDefault="00C23373" w:rsidP="00C23373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>Пондрисање се врши на следећи начин:</w:t>
      </w:r>
    </w:p>
    <w:p w14:paraId="33112827" w14:textId="77777777" w:rsidR="00C23373" w:rsidRPr="00C23373" w:rsidRDefault="00C23373" w:rsidP="00C23373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343E24F4" w14:textId="77777777" w:rsidR="00C23373" w:rsidRPr="00C23373" w:rsidRDefault="00C23373" w:rsidP="00C23373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 xml:space="preserve">Цена: 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  <w:lang w:val="sr-Cyrl-R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sr-Cyrl-RS"/>
              </w:rPr>
              <m:t>НАЈНИЖА ЦЕНА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sr-Cyrl-RS"/>
              </w:rPr>
              <m:t>ПОНУЂЕНА ЦЕНА</m:t>
            </m:r>
          </m:den>
        </m:f>
      </m:oMath>
      <w:r w:rsidRPr="00C23373">
        <w:rPr>
          <w:rFonts w:ascii="Arial" w:hAnsi="Arial" w:cs="Arial"/>
          <w:sz w:val="22"/>
          <w:szCs w:val="22"/>
          <w:lang w:val="sr-Latn-RS"/>
        </w:rPr>
        <w:t>x</w:t>
      </w:r>
      <w:r w:rsidRPr="00C23373">
        <w:rPr>
          <w:rFonts w:ascii="Arial" w:hAnsi="Arial" w:cs="Arial"/>
          <w:sz w:val="22"/>
          <w:szCs w:val="22"/>
          <w:lang w:val="sr-Cyrl-RS"/>
        </w:rPr>
        <w:t>90=Број бодова (Максималан број бодова је 90)</w:t>
      </w:r>
    </w:p>
    <w:p w14:paraId="4F1C74BD" w14:textId="77777777" w:rsidR="00C23373" w:rsidRPr="00C23373" w:rsidRDefault="00C23373" w:rsidP="00C23373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11B7572C" w14:textId="77777777" w:rsidR="00C23373" w:rsidRPr="00C23373" w:rsidRDefault="00C23373" w:rsidP="00C23373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 xml:space="preserve">Удаљеност: </w:t>
      </w:r>
    </w:p>
    <w:p w14:paraId="4197E4A9" w14:textId="77777777" w:rsidR="00C23373" w:rsidRPr="00C23373" w:rsidRDefault="00C23373" w:rsidP="00C23373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>Мање од 2,5км = 10 бодова</w:t>
      </w:r>
    </w:p>
    <w:p w14:paraId="7B2C11A4" w14:textId="77777777" w:rsidR="00C23373" w:rsidRPr="00C23373" w:rsidRDefault="00C23373" w:rsidP="00C23373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>од 2,5км-5км = 5 бодова</w:t>
      </w:r>
    </w:p>
    <w:p w14:paraId="64ADB025" w14:textId="77777777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sz w:val="22"/>
          <w:szCs w:val="22"/>
          <w:lang w:val="sr-Cyrl-CS"/>
        </w:rPr>
        <w:t>Више од 5км = 0 бодова</w:t>
      </w:r>
    </w:p>
    <w:p w14:paraId="764B671C" w14:textId="77777777" w:rsidR="00C23373" w:rsidRPr="00C23373" w:rsidRDefault="00C23373" w:rsidP="00C233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45BF9E0C" w14:textId="77777777" w:rsidR="00C23373" w:rsidRPr="00C23373" w:rsidRDefault="00C23373" w:rsidP="00C2337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C23373">
        <w:rPr>
          <w:rFonts w:ascii="Arial" w:hAnsi="Arial" w:cs="Arial"/>
          <w:sz w:val="22"/>
          <w:szCs w:val="22"/>
          <w:lang w:val="sr-Cyrl-CS"/>
        </w:rPr>
        <w:t xml:space="preserve">: на текући рачун извршиоца у року од 30 дана од дана пријема исправне фактуре. </w:t>
      </w:r>
    </w:p>
    <w:p w14:paraId="631F1C62" w14:textId="77777777" w:rsidR="00C23373" w:rsidRPr="00C23373" w:rsidRDefault="00C23373" w:rsidP="00C23373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14:paraId="3B90B644" w14:textId="24605EB2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23373">
        <w:rPr>
          <w:rFonts w:ascii="Arial" w:hAnsi="Arial" w:cs="Arial"/>
          <w:b/>
          <w:sz w:val="22"/>
          <w:szCs w:val="22"/>
        </w:rPr>
        <w:t>Начин достављања понуда</w:t>
      </w:r>
      <w:r w:rsidR="00D92382">
        <w:rPr>
          <w:rFonts w:ascii="Arial" w:hAnsi="Arial" w:cs="Arial"/>
          <w:sz w:val="22"/>
          <w:szCs w:val="22"/>
        </w:rPr>
        <w:t>: Понуде</w:t>
      </w:r>
      <w:r w:rsidRPr="00C23373">
        <w:rPr>
          <w:rFonts w:ascii="Arial" w:hAnsi="Arial" w:cs="Arial"/>
          <w:sz w:val="22"/>
          <w:szCs w:val="22"/>
        </w:rPr>
        <w:t xml:space="preserve"> са припадајућом документацијом се достављају путем</w:t>
      </w:r>
    </w:p>
    <w:p w14:paraId="39AD204D" w14:textId="77777777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BCFC65" w14:textId="52A9CBED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23373">
        <w:rPr>
          <w:rFonts w:ascii="Arial" w:hAnsi="Arial" w:cs="Arial"/>
          <w:sz w:val="22"/>
          <w:szCs w:val="22"/>
        </w:rPr>
        <w:t>А) поште или лично у седишту наручиоца, на адреси: Футошка 121, 21000 Нови Сад, у затвореној коверти са назнаком</w:t>
      </w:r>
      <w:r w:rsidRPr="00C23373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услуга</w:t>
      </w:r>
      <w:r w:rsidRPr="00C23373">
        <w:rPr>
          <w:rFonts w:ascii="Arial" w:hAnsi="Arial" w:cs="Arial"/>
          <w:sz w:val="22"/>
          <w:szCs w:val="22"/>
        </w:rPr>
        <w:t xml:space="preserve"> „ </w:t>
      </w:r>
      <w:r>
        <w:rPr>
          <w:rFonts w:ascii="Arial" w:hAnsi="Arial" w:cs="Arial"/>
          <w:b/>
          <w:sz w:val="22"/>
          <w:szCs w:val="22"/>
          <w:lang w:val="sr-Cyrl-RS"/>
        </w:rPr>
        <w:t>Регистрације возила</w:t>
      </w:r>
      <w:r w:rsidRPr="00C23373">
        <w:rPr>
          <w:rFonts w:ascii="Arial" w:hAnsi="Arial" w:cs="Arial"/>
          <w:sz w:val="22"/>
          <w:szCs w:val="22"/>
        </w:rPr>
        <w:t xml:space="preserve"> “</w:t>
      </w:r>
    </w:p>
    <w:p w14:paraId="0A2B810B" w14:textId="77777777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2022803" w14:textId="77777777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23373">
        <w:rPr>
          <w:rFonts w:ascii="Arial" w:hAnsi="Arial" w:cs="Arial"/>
          <w:sz w:val="22"/>
          <w:szCs w:val="22"/>
        </w:rPr>
        <w:t>или</w:t>
      </w:r>
    </w:p>
    <w:p w14:paraId="67C5CA96" w14:textId="77777777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9F9D1FB" w14:textId="1D8EED26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23373">
        <w:rPr>
          <w:rFonts w:ascii="Arial" w:hAnsi="Arial" w:cs="Arial"/>
          <w:sz w:val="22"/>
          <w:szCs w:val="22"/>
        </w:rPr>
        <w:t xml:space="preserve">Б) електронским путем на е-маил адресу: </w:t>
      </w:r>
      <w:r w:rsidR="00D92382">
        <w:rPr>
          <w:rFonts w:ascii="Arial" w:hAnsi="Arial" w:cs="Arial"/>
          <w:sz w:val="22"/>
          <w:szCs w:val="22"/>
        </w:rPr>
        <w:t>oliver.gion</w:t>
      </w:r>
      <w:r w:rsidRPr="00C23373">
        <w:rPr>
          <w:rFonts w:ascii="Arial" w:hAnsi="Arial" w:cs="Arial"/>
          <w:sz w:val="22"/>
          <w:szCs w:val="22"/>
        </w:rPr>
        <w:t xml:space="preserve">@izjzv.org.rs </w:t>
      </w:r>
    </w:p>
    <w:p w14:paraId="6FF95CD4" w14:textId="77777777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C6B1844" w14:textId="18C5174C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23373">
        <w:rPr>
          <w:rFonts w:ascii="Arial" w:hAnsi="Arial" w:cs="Arial"/>
          <w:sz w:val="22"/>
          <w:szCs w:val="22"/>
        </w:rPr>
        <w:t xml:space="preserve">  Рок за подношење понуда: Рок за подношење понуда је </w:t>
      </w:r>
      <w:r w:rsidR="00F174BE">
        <w:rPr>
          <w:rFonts w:ascii="Arial" w:hAnsi="Arial" w:cs="Arial"/>
          <w:b/>
          <w:sz w:val="22"/>
          <w:szCs w:val="22"/>
          <w:lang w:val="sr-Latn-RS"/>
        </w:rPr>
        <w:t>7</w:t>
      </w:r>
      <w:r w:rsidRPr="00C23373">
        <w:rPr>
          <w:rFonts w:ascii="Arial" w:hAnsi="Arial" w:cs="Arial"/>
          <w:sz w:val="22"/>
          <w:szCs w:val="22"/>
        </w:rPr>
        <w:t xml:space="preserve"> дана од дана </w:t>
      </w:r>
      <w:r w:rsidRPr="00C23373">
        <w:rPr>
          <w:rFonts w:ascii="Arial" w:hAnsi="Arial" w:cs="Arial"/>
          <w:sz w:val="22"/>
          <w:szCs w:val="22"/>
          <w:lang w:val="sr-Cyrl-RS"/>
        </w:rPr>
        <w:t>објављивања/</w:t>
      </w:r>
      <w:r w:rsidRPr="00C23373">
        <w:rPr>
          <w:rFonts w:ascii="Arial" w:hAnsi="Arial" w:cs="Arial"/>
          <w:sz w:val="22"/>
          <w:szCs w:val="22"/>
        </w:rPr>
        <w:t xml:space="preserve">упућивања позива за подношење понуда, односно </w:t>
      </w:r>
      <w:r w:rsidRPr="00C23373">
        <w:rPr>
          <w:rFonts w:ascii="Arial" w:hAnsi="Arial" w:cs="Arial"/>
          <w:b/>
          <w:sz w:val="22"/>
          <w:szCs w:val="22"/>
        </w:rPr>
        <w:t xml:space="preserve">до </w:t>
      </w:r>
      <w:r w:rsidR="00D92382">
        <w:rPr>
          <w:rFonts w:ascii="Arial" w:hAnsi="Arial" w:cs="Arial"/>
          <w:b/>
          <w:sz w:val="22"/>
          <w:szCs w:val="22"/>
          <w:lang w:val="sr-Cyrl-RS"/>
        </w:rPr>
        <w:t>0</w:t>
      </w:r>
      <w:r w:rsidR="00F174BE">
        <w:rPr>
          <w:rFonts w:ascii="Arial" w:hAnsi="Arial" w:cs="Arial"/>
          <w:b/>
          <w:sz w:val="22"/>
          <w:szCs w:val="22"/>
          <w:lang w:val="sr-Latn-RS"/>
        </w:rPr>
        <w:t>6</w:t>
      </w:r>
      <w:r w:rsidRPr="00C23373">
        <w:rPr>
          <w:rFonts w:ascii="Arial" w:hAnsi="Arial" w:cs="Arial"/>
          <w:b/>
          <w:sz w:val="22"/>
          <w:szCs w:val="22"/>
          <w:lang w:val="sr-Cyrl-RS"/>
        </w:rPr>
        <w:t>.</w:t>
      </w:r>
      <w:r w:rsidRPr="00C23373">
        <w:rPr>
          <w:rFonts w:ascii="Arial" w:hAnsi="Arial" w:cs="Arial"/>
          <w:b/>
          <w:sz w:val="22"/>
          <w:szCs w:val="22"/>
        </w:rPr>
        <w:t>0</w:t>
      </w:r>
      <w:r w:rsidR="00D92382">
        <w:rPr>
          <w:rFonts w:ascii="Arial" w:hAnsi="Arial" w:cs="Arial"/>
          <w:b/>
          <w:sz w:val="22"/>
          <w:szCs w:val="22"/>
          <w:lang w:val="sr-Latn-RS"/>
        </w:rPr>
        <w:t>3</w:t>
      </w:r>
      <w:r w:rsidR="00D92382">
        <w:rPr>
          <w:rFonts w:ascii="Arial" w:hAnsi="Arial" w:cs="Arial"/>
          <w:b/>
          <w:sz w:val="22"/>
          <w:szCs w:val="22"/>
        </w:rPr>
        <w:t>.2024</w:t>
      </w:r>
      <w:r w:rsidRPr="00C23373">
        <w:rPr>
          <w:rFonts w:ascii="Arial" w:hAnsi="Arial" w:cs="Arial"/>
          <w:sz w:val="22"/>
          <w:szCs w:val="22"/>
        </w:rPr>
        <w:t>. године у 1</w:t>
      </w:r>
      <w:r w:rsidR="00762030">
        <w:rPr>
          <w:rFonts w:ascii="Arial" w:hAnsi="Arial" w:cs="Arial"/>
          <w:sz w:val="22"/>
          <w:szCs w:val="22"/>
          <w:lang w:val="sr-Cyrl-RS"/>
        </w:rPr>
        <w:t>1</w:t>
      </w:r>
      <w:r w:rsidRPr="00C23373">
        <w:rPr>
          <w:rFonts w:ascii="Arial" w:hAnsi="Arial" w:cs="Arial"/>
          <w:sz w:val="22"/>
          <w:szCs w:val="22"/>
        </w:rPr>
        <w:t>:00 часова</w:t>
      </w:r>
      <w:r w:rsidR="00D92382">
        <w:rPr>
          <w:rFonts w:ascii="Arial" w:hAnsi="Arial" w:cs="Arial"/>
          <w:sz w:val="22"/>
          <w:szCs w:val="22"/>
        </w:rPr>
        <w:t>.</w:t>
      </w:r>
      <w:r w:rsidRPr="00C23373">
        <w:rPr>
          <w:rFonts w:ascii="Arial" w:hAnsi="Arial" w:cs="Arial"/>
          <w:sz w:val="22"/>
          <w:szCs w:val="22"/>
        </w:rPr>
        <w:t xml:space="preserve"> Све понуде које пристигну на адресу наручиоца до назначеног рока, сматраће се благовременим. Неблаговремене понуде се неће разматрати и биће неотворене враћене понуђачу.</w:t>
      </w:r>
    </w:p>
    <w:p w14:paraId="438ECE3B" w14:textId="77777777" w:rsidR="00C23373" w:rsidRPr="00C23373" w:rsidRDefault="00C23373" w:rsidP="00C2337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88A8BFE" w14:textId="41109DC8" w:rsidR="00C23373" w:rsidRPr="00C23373" w:rsidRDefault="00C23373" w:rsidP="00D923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3373">
        <w:rPr>
          <w:rFonts w:ascii="Arial" w:hAnsi="Arial" w:cs="Arial"/>
          <w:sz w:val="22"/>
          <w:szCs w:val="22"/>
        </w:rPr>
        <w:t xml:space="preserve">Контакт особа: </w:t>
      </w:r>
      <w:r w:rsidR="00D92382">
        <w:rPr>
          <w:rFonts w:ascii="Arial" w:hAnsi="Arial" w:cs="Arial"/>
          <w:sz w:val="22"/>
          <w:szCs w:val="22"/>
          <w:lang w:val="sr-Cyrl-RS"/>
        </w:rPr>
        <w:t>Оливер Гион</w:t>
      </w:r>
      <w:r w:rsidRPr="00C23373">
        <w:rPr>
          <w:rFonts w:ascii="Arial" w:hAnsi="Arial" w:cs="Arial"/>
          <w:sz w:val="22"/>
          <w:szCs w:val="22"/>
        </w:rPr>
        <w:t>, телефон 06</w:t>
      </w:r>
      <w:r w:rsidR="00D92382">
        <w:rPr>
          <w:rFonts w:ascii="Arial" w:hAnsi="Arial" w:cs="Arial"/>
          <w:sz w:val="22"/>
          <w:szCs w:val="22"/>
          <w:lang w:val="sr-Cyrl-RS"/>
        </w:rPr>
        <w:t>2/777-550</w:t>
      </w:r>
      <w:r w:rsidRPr="00C23373">
        <w:rPr>
          <w:rFonts w:ascii="Arial" w:hAnsi="Arial" w:cs="Arial"/>
          <w:sz w:val="22"/>
          <w:szCs w:val="22"/>
        </w:rPr>
        <w:t xml:space="preserve">, путем електронске поште: </w:t>
      </w:r>
      <w:r w:rsidRPr="00C23373">
        <w:rPr>
          <w:rFonts w:ascii="Arial" w:hAnsi="Arial" w:cs="Arial"/>
          <w:sz w:val="22"/>
          <w:szCs w:val="22"/>
          <w:lang w:val="sr-Cyrl-RS"/>
        </w:rPr>
        <w:t xml:space="preserve">     </w:t>
      </w:r>
      <w:r w:rsidR="00D92382">
        <w:rPr>
          <w:rFonts w:ascii="Arial" w:hAnsi="Arial" w:cs="Arial"/>
          <w:sz w:val="22"/>
          <w:szCs w:val="22"/>
        </w:rPr>
        <w:t>oliver.gion</w:t>
      </w:r>
      <w:r w:rsidR="00D92382" w:rsidRPr="00C23373">
        <w:rPr>
          <w:rFonts w:ascii="Arial" w:hAnsi="Arial" w:cs="Arial"/>
          <w:sz w:val="22"/>
          <w:szCs w:val="22"/>
        </w:rPr>
        <w:t>@izjzv.org.rs</w:t>
      </w:r>
    </w:p>
    <w:p w14:paraId="2820A568" w14:textId="77777777" w:rsidR="004C7CBC" w:rsidRPr="00C23373" w:rsidRDefault="004C7CBC" w:rsidP="005B51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ECB3B67" w14:textId="77777777" w:rsidR="0022087A" w:rsidRDefault="0022087A" w:rsidP="00AC46DB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077652FD" w14:textId="12EF6644" w:rsidR="00AC46DB" w:rsidRPr="00D92382" w:rsidRDefault="00AC46DB" w:rsidP="00AC46DB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2"/>
          <w:lang w:val="sr-Cyrl-CS"/>
        </w:rPr>
      </w:pPr>
      <w:r w:rsidRPr="00D92382">
        <w:rPr>
          <w:rFonts w:ascii="Arial" w:hAnsi="Arial" w:cs="Arial"/>
          <w:b/>
          <w:szCs w:val="22"/>
          <w:lang w:val="sr-Cyrl-CS"/>
        </w:rPr>
        <w:lastRenderedPageBreak/>
        <w:t>Техничка спецификација</w:t>
      </w:r>
    </w:p>
    <w:p w14:paraId="615A6878" w14:textId="77777777" w:rsidR="00AC46DB" w:rsidRPr="00C23373" w:rsidRDefault="00AC46DB" w:rsidP="00AC46DB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  <w:r w:rsidRPr="00C23373">
        <w:rPr>
          <w:rFonts w:ascii="Arial" w:hAnsi="Arial" w:cs="Arial"/>
          <w:b/>
          <w:sz w:val="22"/>
          <w:szCs w:val="22"/>
          <w:lang w:val="sr-Cyrl-CS"/>
        </w:rPr>
        <w:t>У</w:t>
      </w:r>
      <w:r w:rsidRPr="00C23373">
        <w:rPr>
          <w:rFonts w:ascii="Arial" w:hAnsi="Arial" w:cs="Arial"/>
          <w:b/>
          <w:sz w:val="22"/>
          <w:szCs w:val="22"/>
          <w:lang w:val="sr-Cyrl-RS"/>
        </w:rPr>
        <w:t>слуге</w:t>
      </w:r>
      <w:r w:rsidRPr="00C2337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C23373">
        <w:rPr>
          <w:rFonts w:ascii="Arial" w:hAnsi="Arial" w:cs="Arial"/>
          <w:b/>
          <w:noProof/>
          <w:sz w:val="22"/>
          <w:szCs w:val="22"/>
          <w:lang w:val="sr-Cyrl-CS"/>
        </w:rPr>
        <w:t>регистрације возила са техничким прегл</w:t>
      </w:r>
      <w:r w:rsidRPr="00C23373">
        <w:rPr>
          <w:rFonts w:ascii="Arial" w:hAnsi="Arial" w:cs="Arial"/>
          <w:b/>
          <w:noProof/>
          <w:sz w:val="22"/>
          <w:szCs w:val="22"/>
          <w:lang w:val="sr-Cyrl-RS"/>
        </w:rPr>
        <w:t>едом</w:t>
      </w:r>
    </w:p>
    <w:p w14:paraId="6466C0C2" w14:textId="77777777" w:rsidR="00AC46DB" w:rsidRPr="00C23373" w:rsidRDefault="00AC46DB" w:rsidP="00AC46D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54FDD00E" w14:textId="77777777" w:rsidR="00AC46DB" w:rsidRPr="00C23373" w:rsidRDefault="008F0BA5" w:rsidP="00AC46D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sz w:val="22"/>
          <w:szCs w:val="22"/>
          <w:lang w:val="sr-Cyrl-CS"/>
        </w:rPr>
        <w:t>Предмет набавке обухвата</w:t>
      </w:r>
      <w:r w:rsidR="00AC46DB" w:rsidRPr="00C23373">
        <w:rPr>
          <w:rFonts w:ascii="Arial" w:hAnsi="Arial" w:cs="Arial"/>
          <w:sz w:val="22"/>
          <w:szCs w:val="22"/>
          <w:lang w:val="sr-Cyrl-CS"/>
        </w:rPr>
        <w:t xml:space="preserve"> услуге регистрације</w:t>
      </w:r>
      <w:r w:rsidRPr="00C23373">
        <w:rPr>
          <w:rFonts w:ascii="Arial" w:hAnsi="Arial" w:cs="Arial"/>
          <w:sz w:val="22"/>
          <w:szCs w:val="22"/>
          <w:lang w:val="sr-Cyrl-CS"/>
        </w:rPr>
        <w:t xml:space="preserve"> и технички преглед</w:t>
      </w:r>
      <w:r w:rsidR="00AC46DB" w:rsidRPr="00C2337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C46DB" w:rsidRPr="00C23373">
        <w:rPr>
          <w:rFonts w:ascii="Arial" w:hAnsi="Arial" w:cs="Arial"/>
          <w:sz w:val="22"/>
          <w:szCs w:val="22"/>
          <w:lang w:val="sr-Cyrl-RS"/>
        </w:rPr>
        <w:t xml:space="preserve">возила </w:t>
      </w:r>
      <w:r w:rsidR="00AC46DB" w:rsidRPr="00C23373">
        <w:rPr>
          <w:rFonts w:ascii="Arial" w:hAnsi="Arial" w:cs="Arial"/>
          <w:sz w:val="22"/>
          <w:szCs w:val="22"/>
          <w:lang w:val="sr-Cyrl-CS"/>
        </w:rPr>
        <w:t>кој</w:t>
      </w:r>
      <w:r w:rsidR="00AC46DB" w:rsidRPr="00C23373">
        <w:rPr>
          <w:rFonts w:ascii="Arial" w:hAnsi="Arial" w:cs="Arial"/>
          <w:sz w:val="22"/>
          <w:szCs w:val="22"/>
          <w:lang w:val="sr-Cyrl-RS"/>
        </w:rPr>
        <w:t>а</w:t>
      </w:r>
      <w:r w:rsidR="00AC46DB" w:rsidRPr="00C23373">
        <w:rPr>
          <w:rFonts w:ascii="Arial" w:hAnsi="Arial" w:cs="Arial"/>
          <w:sz w:val="22"/>
          <w:szCs w:val="22"/>
          <w:lang w:val="sr-Cyrl-CS"/>
        </w:rPr>
        <w:t xml:space="preserve"> чине возни парк Института за јавно здравље Војводине са техничким прегледом:</w:t>
      </w:r>
    </w:p>
    <w:p w14:paraId="28239369" w14:textId="77777777" w:rsidR="00AC46DB" w:rsidRPr="00C23373" w:rsidRDefault="00AC46DB" w:rsidP="00AC46D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highlight w:val="yellow"/>
          <w:lang w:val="sr-Cyrl-CS"/>
        </w:rPr>
      </w:pPr>
    </w:p>
    <w:p w14:paraId="77DAF351" w14:textId="77777777" w:rsidR="00AC46DB" w:rsidRPr="00C23373" w:rsidRDefault="00AC46DB" w:rsidP="00AC46DB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7060" w:type="dxa"/>
        <w:jc w:val="center"/>
        <w:tblLook w:val="04A0" w:firstRow="1" w:lastRow="0" w:firstColumn="1" w:lastColumn="0" w:noHBand="0" w:noVBand="1"/>
      </w:tblPr>
      <w:tblGrid>
        <w:gridCol w:w="700"/>
        <w:gridCol w:w="1780"/>
        <w:gridCol w:w="1780"/>
        <w:gridCol w:w="2800"/>
      </w:tblGrid>
      <w:tr w:rsidR="00AC46DB" w:rsidRPr="00C23373" w14:paraId="1BEDD3A7" w14:textId="77777777" w:rsidTr="00F63914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51E7" w14:textId="77777777" w:rsidR="00AC46DB" w:rsidRPr="00C23373" w:rsidRDefault="00AC46DB" w:rsidP="00CF01C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C233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  <w:t>R.br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3DEEA" w14:textId="77777777" w:rsidR="00AC46DB" w:rsidRPr="00C23373" w:rsidRDefault="00AC46DB" w:rsidP="00CF01CD">
            <w:pPr>
              <w:rPr>
                <w:rFonts w:ascii="Arial" w:hAnsi="Arial" w:cs="Arial"/>
                <w:b/>
                <w:bCs/>
                <w:sz w:val="22"/>
                <w:szCs w:val="22"/>
                <w:lang w:val="sr-Latn-RS" w:eastAsia="sr-Latn-RS"/>
              </w:rPr>
            </w:pPr>
            <w:r w:rsidRPr="00C23373">
              <w:rPr>
                <w:rFonts w:ascii="Arial" w:hAnsi="Arial" w:cs="Arial"/>
                <w:b/>
                <w:bCs/>
                <w:sz w:val="22"/>
                <w:szCs w:val="22"/>
                <w:lang w:val="sr-Latn-RS" w:eastAsia="sr-Latn-RS"/>
              </w:rPr>
              <w:t>Registracija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B823C" w14:textId="77777777" w:rsidR="00AC46DB" w:rsidRPr="00C23373" w:rsidRDefault="00AC46DB" w:rsidP="00CF01CD">
            <w:pPr>
              <w:rPr>
                <w:rFonts w:ascii="Arial" w:hAnsi="Arial" w:cs="Arial"/>
                <w:b/>
                <w:bCs/>
                <w:sz w:val="22"/>
                <w:szCs w:val="22"/>
                <w:lang w:val="sr-Latn-RS" w:eastAsia="sr-Latn-RS"/>
              </w:rPr>
            </w:pPr>
            <w:r w:rsidRPr="00C23373">
              <w:rPr>
                <w:rFonts w:ascii="Arial" w:hAnsi="Arial" w:cs="Arial"/>
                <w:b/>
                <w:bCs/>
                <w:sz w:val="22"/>
                <w:szCs w:val="22"/>
                <w:lang w:val="sr-Latn-RS" w:eastAsia="sr-Latn-RS"/>
              </w:rPr>
              <w:t>Vrsta vozila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1FB8" w14:textId="77777777" w:rsidR="00AC46DB" w:rsidRPr="00C23373" w:rsidRDefault="00AC46DB" w:rsidP="00CF01C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</w:pPr>
            <w:r w:rsidRPr="00C233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sr-Latn-RS"/>
              </w:rPr>
              <w:t>marka i model vozila</w:t>
            </w:r>
          </w:p>
        </w:tc>
      </w:tr>
      <w:tr w:rsidR="00DC2C1D" w:rsidRPr="00C23373" w14:paraId="5D1B9C92" w14:textId="77777777" w:rsidTr="00F6391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602C" w14:textId="77777777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F3BCC" w14:textId="19E202E6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NS 592-SJ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5C359" w14:textId="7176BE46" w:rsidR="00DC2C1D" w:rsidRPr="00DC2C1D" w:rsidRDefault="00F63914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DC2C1D" w:rsidRPr="00DC2C1D">
              <w:rPr>
                <w:rFonts w:ascii="Arial" w:hAnsi="Arial" w:cs="Arial"/>
                <w:color w:val="000000"/>
                <w:sz w:val="22"/>
                <w:szCs w:val="22"/>
              </w:rPr>
              <w:t>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F6B0" w14:textId="76459529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CITROEN Berlingo</w:t>
            </w:r>
          </w:p>
        </w:tc>
      </w:tr>
      <w:tr w:rsidR="00DC2C1D" w:rsidRPr="00C23373" w14:paraId="1D3061DD" w14:textId="77777777" w:rsidTr="00F6391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76B1" w14:textId="77777777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01C20" w14:textId="28FE8461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NS 445-CZ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3B776" w14:textId="72076C3C" w:rsidR="00DC2C1D" w:rsidRPr="00DC2C1D" w:rsidRDefault="00F63914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DC2C1D" w:rsidRPr="00DC2C1D">
              <w:rPr>
                <w:rFonts w:ascii="Arial" w:hAnsi="Arial" w:cs="Arial"/>
                <w:color w:val="000000"/>
                <w:sz w:val="22"/>
                <w:szCs w:val="22"/>
              </w:rPr>
              <w:t>erensko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20C7" w14:textId="2D62B336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Dacia Duster</w:t>
            </w:r>
          </w:p>
        </w:tc>
      </w:tr>
      <w:tr w:rsidR="00DC2C1D" w:rsidRPr="00C23373" w14:paraId="3FEF3359" w14:textId="77777777" w:rsidTr="00F6391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2084" w14:textId="77777777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761DC" w14:textId="16469FBA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NS 247-JB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22311" w14:textId="48BBCCDF" w:rsidR="00DC2C1D" w:rsidRPr="00DC2C1D" w:rsidRDefault="00F63914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DC2C1D" w:rsidRPr="00DC2C1D">
              <w:rPr>
                <w:rFonts w:ascii="Arial" w:hAnsi="Arial" w:cs="Arial"/>
                <w:color w:val="000000"/>
                <w:sz w:val="22"/>
                <w:szCs w:val="22"/>
              </w:rPr>
              <w:t>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1D77" w14:textId="16A4C60A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Dacia Logan</w:t>
            </w:r>
          </w:p>
        </w:tc>
      </w:tr>
      <w:tr w:rsidR="00DC2C1D" w:rsidRPr="00C23373" w14:paraId="18119E91" w14:textId="77777777" w:rsidTr="00F6391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C45B" w14:textId="77777777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6CDE5" w14:textId="42E39FF8" w:rsidR="00DC2C1D" w:rsidRPr="00DC2C1D" w:rsidRDefault="00DC2C1D" w:rsidP="00DC2C1D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sz w:val="22"/>
                <w:szCs w:val="22"/>
              </w:rPr>
              <w:t>NS 252-HE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5A72E" w14:textId="50092703" w:rsidR="00DC2C1D" w:rsidRPr="00DC2C1D" w:rsidRDefault="00F63914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DC2C1D" w:rsidRPr="00DC2C1D">
              <w:rPr>
                <w:rFonts w:ascii="Arial" w:hAnsi="Arial" w:cs="Arial"/>
                <w:color w:val="000000"/>
                <w:sz w:val="22"/>
                <w:szCs w:val="22"/>
              </w:rPr>
              <w:t>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5326" w14:textId="32B7DC94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Fiat 500L</w:t>
            </w:r>
          </w:p>
        </w:tc>
      </w:tr>
      <w:tr w:rsidR="00DC2C1D" w:rsidRPr="00C23373" w14:paraId="194DE2BA" w14:textId="77777777" w:rsidTr="00F6391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D845" w14:textId="77777777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1C6BA" w14:textId="190E45D6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NS 753-BO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1AA8F" w14:textId="19536221" w:rsidR="00DC2C1D" w:rsidRPr="00DC2C1D" w:rsidRDefault="00F63914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DC2C1D" w:rsidRPr="00DC2C1D">
              <w:rPr>
                <w:rFonts w:ascii="Arial" w:hAnsi="Arial" w:cs="Arial"/>
                <w:color w:val="000000"/>
                <w:sz w:val="22"/>
                <w:szCs w:val="22"/>
              </w:rPr>
              <w:t>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F363" w14:textId="5A7C17D6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Fiat Doblo</w:t>
            </w:r>
          </w:p>
        </w:tc>
      </w:tr>
      <w:tr w:rsidR="00DC2C1D" w:rsidRPr="00C23373" w14:paraId="4EBEAECA" w14:textId="77777777" w:rsidTr="00F6391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B12A" w14:textId="77777777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C8FEA" w14:textId="53D524D0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NS 322-EI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A0748" w14:textId="1F86E204" w:rsidR="00DC2C1D" w:rsidRPr="00DC2C1D" w:rsidRDefault="00F63914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DC2C1D" w:rsidRPr="00DC2C1D">
              <w:rPr>
                <w:rFonts w:ascii="Arial" w:hAnsi="Arial" w:cs="Arial"/>
                <w:color w:val="000000"/>
                <w:sz w:val="22"/>
                <w:szCs w:val="22"/>
              </w:rPr>
              <w:t>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37FD" w14:textId="7A37CBD6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Fiat Doblo</w:t>
            </w:r>
          </w:p>
        </w:tc>
      </w:tr>
      <w:tr w:rsidR="00DC2C1D" w:rsidRPr="00C23373" w14:paraId="0171E1B0" w14:textId="77777777" w:rsidTr="00F6391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58F9" w14:textId="77777777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5F6E9" w14:textId="0B8084B5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NS 446-FU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E3A29" w14:textId="5E8F8D4B" w:rsidR="00DC2C1D" w:rsidRPr="00DC2C1D" w:rsidRDefault="00F63914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DC2C1D" w:rsidRPr="00DC2C1D">
              <w:rPr>
                <w:rFonts w:ascii="Arial" w:hAnsi="Arial" w:cs="Arial"/>
                <w:color w:val="000000"/>
                <w:sz w:val="22"/>
                <w:szCs w:val="22"/>
              </w:rPr>
              <w:t>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17DA" w14:textId="4595D351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Fiat Doblo</w:t>
            </w:r>
          </w:p>
        </w:tc>
      </w:tr>
      <w:tr w:rsidR="00DC2C1D" w:rsidRPr="00C23373" w14:paraId="3B6DC78F" w14:textId="77777777" w:rsidTr="00F6391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C81A" w14:textId="77777777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83289" w14:textId="47F5CBB3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NS 603-TD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793BD" w14:textId="733A0B76" w:rsidR="00DC2C1D" w:rsidRPr="00DC2C1D" w:rsidRDefault="00F63914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DC2C1D" w:rsidRPr="00DC2C1D">
              <w:rPr>
                <w:rFonts w:ascii="Arial" w:hAnsi="Arial" w:cs="Arial"/>
                <w:color w:val="000000"/>
                <w:sz w:val="22"/>
                <w:szCs w:val="22"/>
              </w:rPr>
              <w:t>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9347" w14:textId="53034ED1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Fiat Doblo</w:t>
            </w:r>
          </w:p>
        </w:tc>
      </w:tr>
      <w:tr w:rsidR="00DC2C1D" w:rsidRPr="00C23373" w14:paraId="5164992C" w14:textId="77777777" w:rsidTr="00F6391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9EB3" w14:textId="77777777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E2C7E" w14:textId="480394EF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NS 614-AF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DB42A" w14:textId="0BCF4FA1" w:rsidR="00DC2C1D" w:rsidRPr="00DC2C1D" w:rsidRDefault="00F63914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DC2C1D" w:rsidRPr="00DC2C1D">
              <w:rPr>
                <w:rFonts w:ascii="Arial" w:hAnsi="Arial" w:cs="Arial"/>
                <w:color w:val="000000"/>
                <w:sz w:val="22"/>
                <w:szCs w:val="22"/>
              </w:rPr>
              <w:t>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99A7" w14:textId="5A725A9B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Fiat Doblo</w:t>
            </w:r>
          </w:p>
        </w:tc>
      </w:tr>
      <w:tr w:rsidR="00DC2C1D" w:rsidRPr="00C23373" w14:paraId="7C289DE5" w14:textId="77777777" w:rsidTr="00F6391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1058" w14:textId="77777777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0ADE7" w14:textId="4E37B78B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sz w:val="22"/>
                <w:szCs w:val="22"/>
              </w:rPr>
              <w:t>NS 505-IV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C37A7" w14:textId="357D8690" w:rsidR="00DC2C1D" w:rsidRPr="00DC2C1D" w:rsidRDefault="00F63914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DC2C1D" w:rsidRPr="00DC2C1D">
              <w:rPr>
                <w:rFonts w:ascii="Arial" w:hAnsi="Arial" w:cs="Arial"/>
                <w:color w:val="000000"/>
                <w:sz w:val="22"/>
                <w:szCs w:val="22"/>
              </w:rPr>
              <w:t>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FF78" w14:textId="684692A3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Fiat Panda</w:t>
            </w:r>
          </w:p>
        </w:tc>
      </w:tr>
      <w:tr w:rsidR="00DC2C1D" w:rsidRPr="00C23373" w14:paraId="035ECC90" w14:textId="77777777" w:rsidTr="00F6391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4B69" w14:textId="77777777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FC04E" w14:textId="0D11A240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sz w:val="22"/>
                <w:szCs w:val="22"/>
              </w:rPr>
              <w:t>NS 505-JF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13CEA" w14:textId="3895B3A4" w:rsidR="00DC2C1D" w:rsidRPr="00DC2C1D" w:rsidRDefault="00F63914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DC2C1D" w:rsidRPr="00DC2C1D">
              <w:rPr>
                <w:rFonts w:ascii="Arial" w:hAnsi="Arial" w:cs="Arial"/>
                <w:color w:val="000000"/>
                <w:sz w:val="22"/>
                <w:szCs w:val="22"/>
              </w:rPr>
              <w:t>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A8E9" w14:textId="6CD6D863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Fiat Panda</w:t>
            </w:r>
          </w:p>
        </w:tc>
      </w:tr>
      <w:tr w:rsidR="00DC2C1D" w:rsidRPr="00C23373" w14:paraId="5AF896B5" w14:textId="77777777" w:rsidTr="00F6391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6296" w14:textId="77777777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5101F" w14:textId="68958F62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NS 444-ZD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86A39" w14:textId="068293D0" w:rsidR="00DC2C1D" w:rsidRPr="00DC2C1D" w:rsidRDefault="00F63914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DC2C1D" w:rsidRPr="00DC2C1D">
              <w:rPr>
                <w:rFonts w:ascii="Arial" w:hAnsi="Arial" w:cs="Arial"/>
                <w:color w:val="000000"/>
                <w:sz w:val="22"/>
                <w:szCs w:val="22"/>
              </w:rPr>
              <w:t>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FB4C" w14:textId="4C61444E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Fiat Panda</w:t>
            </w:r>
          </w:p>
        </w:tc>
      </w:tr>
      <w:tr w:rsidR="00DC2C1D" w:rsidRPr="00C23373" w14:paraId="76130E11" w14:textId="77777777" w:rsidTr="00F6391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8096" w14:textId="77777777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3C45F" w14:textId="4843155F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NS 444-ZE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14E19" w14:textId="2D8F1A85" w:rsidR="00DC2C1D" w:rsidRPr="00DC2C1D" w:rsidRDefault="00F63914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DC2C1D" w:rsidRPr="00DC2C1D">
              <w:rPr>
                <w:rFonts w:ascii="Arial" w:hAnsi="Arial" w:cs="Arial"/>
                <w:color w:val="000000"/>
                <w:sz w:val="22"/>
                <w:szCs w:val="22"/>
              </w:rPr>
              <w:t>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E9E8" w14:textId="1A17C104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Fiat Panda</w:t>
            </w:r>
          </w:p>
        </w:tc>
      </w:tr>
      <w:tr w:rsidR="00DC2C1D" w:rsidRPr="00C23373" w14:paraId="1C5B3318" w14:textId="77777777" w:rsidTr="00F6391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A97F" w14:textId="77777777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648C5" w14:textId="67730897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NS 179-ZD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2B363" w14:textId="254D014D" w:rsidR="00DC2C1D" w:rsidRPr="00DC2C1D" w:rsidRDefault="00F63914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DC2C1D" w:rsidRPr="00DC2C1D">
              <w:rPr>
                <w:rFonts w:ascii="Arial" w:hAnsi="Arial" w:cs="Arial"/>
                <w:color w:val="000000"/>
                <w:sz w:val="22"/>
                <w:szCs w:val="22"/>
              </w:rPr>
              <w:t>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C6B1" w14:textId="6E1FF93E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Fiat Punto</w:t>
            </w:r>
          </w:p>
        </w:tc>
      </w:tr>
      <w:tr w:rsidR="00DC2C1D" w:rsidRPr="00C23373" w14:paraId="53897A1C" w14:textId="77777777" w:rsidTr="00F6391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DB6F" w14:textId="77777777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6289D" w14:textId="5B5A0193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NS 179-ZE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0C91B" w14:textId="6F88CFCC" w:rsidR="00DC2C1D" w:rsidRPr="00DC2C1D" w:rsidRDefault="00F63914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DC2C1D" w:rsidRPr="00DC2C1D">
              <w:rPr>
                <w:rFonts w:ascii="Arial" w:hAnsi="Arial" w:cs="Arial"/>
                <w:color w:val="000000"/>
                <w:sz w:val="22"/>
                <w:szCs w:val="22"/>
              </w:rPr>
              <w:t>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E1E2" w14:textId="16EE59C5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Fiat Punto</w:t>
            </w:r>
          </w:p>
        </w:tc>
      </w:tr>
      <w:tr w:rsidR="00DC2C1D" w:rsidRPr="00C23373" w14:paraId="55DC3CA9" w14:textId="77777777" w:rsidTr="00F6391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6A4C" w14:textId="77777777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0D58E" w14:textId="10085CC4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sz w:val="22"/>
                <w:szCs w:val="22"/>
              </w:rPr>
              <w:t>NS 407-PX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D6A4C" w14:textId="75C80087" w:rsidR="00DC2C1D" w:rsidRPr="00DC2C1D" w:rsidRDefault="00F63914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DC2C1D" w:rsidRPr="00DC2C1D">
              <w:rPr>
                <w:rFonts w:ascii="Arial" w:hAnsi="Arial" w:cs="Arial"/>
                <w:color w:val="000000"/>
                <w:sz w:val="22"/>
                <w:szCs w:val="22"/>
              </w:rPr>
              <w:t>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CAEA" w14:textId="1FFB936B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Fiat Punto</w:t>
            </w:r>
          </w:p>
        </w:tc>
      </w:tr>
      <w:tr w:rsidR="00DC2C1D" w:rsidRPr="00C23373" w14:paraId="705ED4AA" w14:textId="77777777" w:rsidTr="00F6391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104F" w14:textId="29EA032B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792D2" w14:textId="21550B54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sz w:val="22"/>
                <w:szCs w:val="22"/>
              </w:rPr>
              <w:t>NS 315 DK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86EB6" w14:textId="0651B8E1" w:rsidR="00DC2C1D" w:rsidRPr="00DC2C1D" w:rsidRDefault="00F63914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DC2C1D" w:rsidRPr="00DC2C1D">
              <w:rPr>
                <w:rFonts w:ascii="Arial" w:hAnsi="Arial" w:cs="Arial"/>
                <w:color w:val="000000"/>
                <w:sz w:val="22"/>
                <w:szCs w:val="22"/>
              </w:rPr>
              <w:t>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0F96" w14:textId="3E8B32FA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Fiat Tipo</w:t>
            </w:r>
          </w:p>
        </w:tc>
      </w:tr>
      <w:tr w:rsidR="00DC2C1D" w:rsidRPr="00C23373" w14:paraId="7303D3C3" w14:textId="77777777" w:rsidTr="00F6391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829C" w14:textId="28769451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C5019" w14:textId="62951679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sz w:val="22"/>
                <w:szCs w:val="22"/>
              </w:rPr>
              <w:t>NS 541-XK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9961E" w14:textId="72E67A5D" w:rsidR="00DC2C1D" w:rsidRPr="00DC2C1D" w:rsidRDefault="00F63914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DC2C1D" w:rsidRPr="00DC2C1D">
              <w:rPr>
                <w:rFonts w:ascii="Arial" w:hAnsi="Arial" w:cs="Arial"/>
                <w:color w:val="000000"/>
                <w:sz w:val="22"/>
                <w:szCs w:val="22"/>
              </w:rPr>
              <w:t>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C35F" w14:textId="217E9733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Fiat Tipo</w:t>
            </w:r>
          </w:p>
        </w:tc>
      </w:tr>
      <w:tr w:rsidR="00DC2C1D" w:rsidRPr="00C23373" w14:paraId="06476AF9" w14:textId="77777777" w:rsidTr="00F6391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C387" w14:textId="0C653032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D18FD" w14:textId="7253C942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NS 371-AT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480FE" w14:textId="573E46F0" w:rsidR="00DC2C1D" w:rsidRPr="00DC2C1D" w:rsidRDefault="00F63914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DC2C1D" w:rsidRPr="00DC2C1D">
              <w:rPr>
                <w:rFonts w:ascii="Arial" w:hAnsi="Arial" w:cs="Arial"/>
                <w:color w:val="000000"/>
                <w:sz w:val="22"/>
                <w:szCs w:val="22"/>
              </w:rPr>
              <w:t>eretno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7D5F" w14:textId="61F03891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Renault Kangoo</w:t>
            </w:r>
          </w:p>
        </w:tc>
      </w:tr>
      <w:tr w:rsidR="00DC2C1D" w:rsidRPr="00C23373" w14:paraId="19DE46AB" w14:textId="77777777" w:rsidTr="00F6391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948A" w14:textId="6A753A49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27A47" w14:textId="6EFA14FD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NS 603-TC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9D147" w14:textId="6DE16708" w:rsidR="00DC2C1D" w:rsidRPr="00DC2C1D" w:rsidRDefault="00F63914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DC2C1D" w:rsidRPr="00DC2C1D">
              <w:rPr>
                <w:rFonts w:ascii="Arial" w:hAnsi="Arial" w:cs="Arial"/>
                <w:color w:val="000000"/>
                <w:sz w:val="22"/>
                <w:szCs w:val="22"/>
              </w:rPr>
              <w:t>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88AF" w14:textId="2328ACC3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Škoda FABIA</w:t>
            </w:r>
          </w:p>
        </w:tc>
      </w:tr>
      <w:tr w:rsidR="00DC2C1D" w:rsidRPr="00C23373" w14:paraId="5A4E3E40" w14:textId="77777777" w:rsidTr="00F6391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BE39" w14:textId="2A210649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39913" w14:textId="3941CD87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NS 184-IO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45E38" w14:textId="11CAD59E" w:rsidR="00DC2C1D" w:rsidRPr="00DC2C1D" w:rsidRDefault="00F63914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DC2C1D" w:rsidRPr="00DC2C1D">
              <w:rPr>
                <w:rFonts w:ascii="Arial" w:hAnsi="Arial" w:cs="Arial"/>
                <w:color w:val="000000"/>
                <w:sz w:val="22"/>
                <w:szCs w:val="22"/>
              </w:rPr>
              <w:t>utničko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6EE5" w14:textId="2885FA41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Škoda Superb</w:t>
            </w:r>
          </w:p>
        </w:tc>
      </w:tr>
      <w:tr w:rsidR="00DC2C1D" w:rsidRPr="00C23373" w14:paraId="1F2C56ED" w14:textId="77777777" w:rsidTr="00F63914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0F25" w14:textId="69CED653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</w:t>
            </w: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CB584" w14:textId="51C48DDB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C4FD6" w14:textId="7ECE8F90" w:rsidR="00DC2C1D" w:rsidRPr="00DC2C1D" w:rsidRDefault="00F63914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DC2C1D" w:rsidRPr="00DC2C1D">
              <w:rPr>
                <w:rFonts w:ascii="Arial" w:hAnsi="Arial" w:cs="Arial"/>
                <w:color w:val="000000"/>
                <w:sz w:val="22"/>
                <w:szCs w:val="22"/>
              </w:rPr>
              <w:t>utničko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9823" w14:textId="0B5871A6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Škoda FABIA</w:t>
            </w:r>
          </w:p>
        </w:tc>
      </w:tr>
      <w:tr w:rsidR="00DC2C1D" w:rsidRPr="00C23373" w14:paraId="207523CD" w14:textId="77777777" w:rsidTr="00F63914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F7E45" w14:textId="297C2054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  <w:t>2</w:t>
            </w:r>
            <w:r w:rsidRPr="00DC2C1D"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6BCB14" w14:textId="7C82DACE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5A5F9D" w14:textId="58B76CB8" w:rsidR="00DC2C1D" w:rsidRPr="00DC2C1D" w:rsidRDefault="00F63914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DC2C1D" w:rsidRPr="00DC2C1D">
              <w:rPr>
                <w:rFonts w:ascii="Arial" w:hAnsi="Arial" w:cs="Arial"/>
                <w:color w:val="000000"/>
                <w:sz w:val="22"/>
                <w:szCs w:val="22"/>
              </w:rPr>
              <w:t>utničko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2CDFC" w14:textId="0C47C3F0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Škoda FABIA</w:t>
            </w:r>
          </w:p>
        </w:tc>
      </w:tr>
      <w:tr w:rsidR="00DC2C1D" w:rsidRPr="00C23373" w14:paraId="00ADB871" w14:textId="77777777" w:rsidTr="00F63914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9CD05" w14:textId="3D8C0D4A" w:rsidR="00DC2C1D" w:rsidRPr="00F63914" w:rsidRDefault="00F63914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24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3B06AB" w14:textId="4310FF48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7B9D65" w14:textId="1EA3FE80" w:rsidR="00DC2C1D" w:rsidRPr="00DC2C1D" w:rsidRDefault="00F63914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DC2C1D" w:rsidRPr="00DC2C1D">
              <w:rPr>
                <w:rFonts w:ascii="Arial" w:hAnsi="Arial" w:cs="Arial"/>
                <w:color w:val="000000"/>
                <w:sz w:val="22"/>
                <w:szCs w:val="22"/>
              </w:rPr>
              <w:t>utničko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20C46" w14:textId="38348B8E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Škoda FABIA</w:t>
            </w:r>
          </w:p>
        </w:tc>
      </w:tr>
      <w:tr w:rsidR="00DC2C1D" w:rsidRPr="00C23373" w14:paraId="2C701023" w14:textId="77777777" w:rsidTr="00F63914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40165" w14:textId="690D5247" w:rsidR="00DC2C1D" w:rsidRPr="00F63914" w:rsidRDefault="00F63914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 w:eastAsia="sr-Latn-RS"/>
              </w:rPr>
              <w:t>25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26696A" w14:textId="0BB455B5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AH-832 NS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A6ECBD" w14:textId="5660FD60" w:rsidR="00DC2C1D" w:rsidRPr="00DC2C1D" w:rsidRDefault="00F63914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DC2C1D" w:rsidRPr="00DC2C1D">
              <w:rPr>
                <w:rFonts w:ascii="Arial" w:hAnsi="Arial" w:cs="Arial"/>
                <w:color w:val="000000"/>
                <w:sz w:val="22"/>
                <w:szCs w:val="22"/>
              </w:rPr>
              <w:t>riključno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4D159" w14:textId="52DA975C" w:rsidR="00DC2C1D" w:rsidRPr="00DC2C1D" w:rsidRDefault="00DC2C1D" w:rsidP="00DC2C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 w:eastAsia="sr-Latn-RS"/>
              </w:rPr>
            </w:pPr>
            <w:r w:rsidRPr="00DC2C1D">
              <w:rPr>
                <w:rFonts w:ascii="Arial" w:hAnsi="Arial" w:cs="Arial"/>
                <w:color w:val="000000"/>
                <w:sz w:val="22"/>
                <w:szCs w:val="22"/>
              </w:rPr>
              <w:t>Teretna prikolica</w:t>
            </w:r>
          </w:p>
        </w:tc>
      </w:tr>
    </w:tbl>
    <w:p w14:paraId="48EB2E7D" w14:textId="77777777" w:rsidR="00AC46DB" w:rsidRPr="00C23373" w:rsidRDefault="00AC46DB" w:rsidP="00AC46DB">
      <w:pPr>
        <w:rPr>
          <w:rFonts w:ascii="Arial" w:hAnsi="Arial" w:cs="Arial"/>
          <w:sz w:val="22"/>
          <w:szCs w:val="22"/>
          <w:lang w:val="sr-Cyrl-RS"/>
        </w:rPr>
      </w:pPr>
    </w:p>
    <w:p w14:paraId="0163420A" w14:textId="77777777" w:rsidR="00AC46DB" w:rsidRPr="00C23373" w:rsidRDefault="00AC46DB" w:rsidP="00AC46DB">
      <w:pPr>
        <w:rPr>
          <w:rFonts w:ascii="Arial" w:hAnsi="Arial" w:cs="Arial"/>
          <w:sz w:val="22"/>
          <w:szCs w:val="22"/>
          <w:lang w:val="sr-Cyrl-RS"/>
        </w:rPr>
      </w:pPr>
    </w:p>
    <w:p w14:paraId="57E917D4" w14:textId="77777777" w:rsidR="00AC46DB" w:rsidRPr="00C23373" w:rsidRDefault="00AC46DB" w:rsidP="00AC46DB">
      <w:pPr>
        <w:rPr>
          <w:rFonts w:ascii="Arial" w:hAnsi="Arial" w:cs="Arial"/>
          <w:sz w:val="22"/>
          <w:szCs w:val="22"/>
          <w:lang w:val="sr-Cyrl-RS"/>
        </w:rPr>
      </w:pPr>
    </w:p>
    <w:p w14:paraId="24440193" w14:textId="77777777" w:rsidR="00AC46DB" w:rsidRPr="00C23373" w:rsidRDefault="00AC46DB" w:rsidP="00AC46D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C23373">
        <w:rPr>
          <w:rFonts w:ascii="Arial" w:hAnsi="Arial" w:cs="Arial"/>
          <w:b/>
          <w:sz w:val="22"/>
          <w:szCs w:val="22"/>
          <w:lang w:val="sr-Cyrl-RS"/>
        </w:rPr>
        <w:t>Динамика извршења услуга</w:t>
      </w:r>
      <w:r w:rsidRPr="00C23373">
        <w:rPr>
          <w:rFonts w:ascii="Arial" w:hAnsi="Arial" w:cs="Arial"/>
          <w:sz w:val="22"/>
          <w:szCs w:val="22"/>
          <w:lang w:val="sr-Cyrl-RS"/>
        </w:rPr>
        <w:t>: према потребама Наручиоца.</w:t>
      </w:r>
    </w:p>
    <w:p w14:paraId="5FFD365F" w14:textId="77777777" w:rsidR="00AC46DB" w:rsidRPr="00C23373" w:rsidRDefault="00AC46DB" w:rsidP="00AC46D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101BCFC7" w14:textId="77777777" w:rsidR="00AC46DB" w:rsidRPr="00C23373" w:rsidRDefault="00AC46DB" w:rsidP="00AC46D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>Извршилац</w:t>
      </w:r>
      <w:r w:rsidRPr="00C23373">
        <w:rPr>
          <w:rFonts w:ascii="Arial" w:hAnsi="Arial" w:cs="Arial"/>
          <w:sz w:val="22"/>
          <w:szCs w:val="22"/>
        </w:rPr>
        <w:t xml:space="preserve"> може на писмени захтев Наручиоца </w:t>
      </w:r>
      <w:r w:rsidRPr="00C23373">
        <w:rPr>
          <w:rFonts w:ascii="Arial" w:hAnsi="Arial" w:cs="Arial"/>
          <w:sz w:val="22"/>
          <w:szCs w:val="22"/>
          <w:lang w:val="sr-Cyrl-RS"/>
        </w:rPr>
        <w:t>извршавати и услуге сродне предмету набавке</w:t>
      </w:r>
      <w:r w:rsidRPr="00C23373">
        <w:rPr>
          <w:rFonts w:ascii="Arial" w:hAnsi="Arial" w:cs="Arial"/>
          <w:sz w:val="22"/>
          <w:szCs w:val="22"/>
        </w:rPr>
        <w:t xml:space="preserve">, које нису наведене у Понуди са спецификацијом, а по условима из исте и по ценама важећег Ценовника </w:t>
      </w:r>
      <w:r w:rsidRPr="00C23373">
        <w:rPr>
          <w:rFonts w:ascii="Arial" w:hAnsi="Arial" w:cs="Arial"/>
          <w:sz w:val="22"/>
          <w:szCs w:val="22"/>
          <w:lang w:val="sr-Cyrl-RS"/>
        </w:rPr>
        <w:t xml:space="preserve">Извршиоца. </w:t>
      </w:r>
    </w:p>
    <w:p w14:paraId="15FEC309" w14:textId="77777777" w:rsidR="00AC46DB" w:rsidRPr="00C23373" w:rsidRDefault="00AC46DB" w:rsidP="00AC46D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98CFD85" w14:textId="77777777" w:rsidR="00AC46DB" w:rsidRPr="00C23373" w:rsidRDefault="00AC46DB" w:rsidP="00AC46D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>Напомена: Наручилац мора имати висок приоритет везано за пружање услуга наведених спецификацијом у односу на остале клијенте изабраног Понуђача.</w:t>
      </w:r>
    </w:p>
    <w:p w14:paraId="60E6BB92" w14:textId="77777777" w:rsidR="00AC46DB" w:rsidRPr="00C23373" w:rsidRDefault="00AC46DB" w:rsidP="00AC46D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0EB6AB3B" w14:textId="77777777" w:rsidR="00AC46DB" w:rsidRPr="00C23373" w:rsidRDefault="00AC46DB" w:rsidP="00AC46D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highlight w:val="yellow"/>
          <w:lang w:val="sr-Cyrl-RS"/>
        </w:rPr>
      </w:pPr>
      <w:r w:rsidRPr="00C23373">
        <w:rPr>
          <w:rFonts w:ascii="Arial" w:hAnsi="Arial" w:cs="Arial"/>
          <w:sz w:val="22"/>
          <w:szCs w:val="22"/>
        </w:rPr>
        <w:t xml:space="preserve">Понуђене услуге које </w:t>
      </w:r>
      <w:r w:rsidRPr="00C23373">
        <w:rPr>
          <w:rFonts w:ascii="Arial" w:hAnsi="Arial" w:cs="Arial"/>
          <w:sz w:val="22"/>
          <w:szCs w:val="22"/>
          <w:lang w:val="sr-Cyrl-RS"/>
        </w:rPr>
        <w:t>не испуњавају наведено</w:t>
      </w:r>
      <w:r w:rsidRPr="00C23373">
        <w:rPr>
          <w:rFonts w:ascii="Arial" w:hAnsi="Arial" w:cs="Arial"/>
          <w:sz w:val="22"/>
          <w:szCs w:val="22"/>
        </w:rPr>
        <w:t xml:space="preserve"> сматраће се </w:t>
      </w:r>
      <w:r w:rsidRPr="00C23373">
        <w:rPr>
          <w:rFonts w:ascii="Arial" w:hAnsi="Arial" w:cs="Arial"/>
          <w:sz w:val="22"/>
          <w:szCs w:val="22"/>
          <w:lang w:val="sr-Cyrl-RS"/>
        </w:rPr>
        <w:t>неприхватљивим</w:t>
      </w:r>
      <w:r w:rsidRPr="00C23373">
        <w:rPr>
          <w:rFonts w:ascii="Arial" w:hAnsi="Arial" w:cs="Arial"/>
          <w:sz w:val="22"/>
          <w:szCs w:val="22"/>
        </w:rPr>
        <w:t>, и неће б</w:t>
      </w:r>
      <w:r w:rsidRPr="00C23373">
        <w:rPr>
          <w:rFonts w:ascii="Arial" w:hAnsi="Arial" w:cs="Arial"/>
          <w:sz w:val="22"/>
          <w:szCs w:val="22"/>
          <w:lang w:val="sr-Cyrl-RS"/>
        </w:rPr>
        <w:t>ити узете у разматрање.</w:t>
      </w:r>
    </w:p>
    <w:p w14:paraId="6EC8AB70" w14:textId="0DB713D6" w:rsidR="00C23373" w:rsidRPr="00C23373" w:rsidRDefault="00C23373" w:rsidP="00F63914">
      <w:pPr>
        <w:spacing w:before="100" w:beforeAutospacing="1"/>
        <w:ind w:right="259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14:paraId="237D7D91" w14:textId="7C7209BE" w:rsidR="00AC46DB" w:rsidRPr="00C23373" w:rsidRDefault="00AC46DB" w:rsidP="00AC46DB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  <w:r w:rsidRPr="00C23373">
        <w:rPr>
          <w:rFonts w:ascii="Arial" w:hAnsi="Arial" w:cs="Arial"/>
          <w:b/>
          <w:sz w:val="22"/>
          <w:szCs w:val="22"/>
          <w:lang w:val="sr-Cyrl-RS" w:eastAsia="sr-Latn-RS"/>
        </w:rPr>
        <w:lastRenderedPageBreak/>
        <w:t xml:space="preserve">ОБРАЗАЦ ПОНУДЕ број </w:t>
      </w:r>
      <w:r w:rsidR="008F0BA5" w:rsidRPr="00C23373">
        <w:rPr>
          <w:rFonts w:ascii="Arial" w:hAnsi="Arial" w:cs="Arial"/>
          <w:b/>
          <w:sz w:val="22"/>
          <w:szCs w:val="22"/>
          <w:lang w:val="sr-Cyrl-RS" w:eastAsia="sr-Latn-RS"/>
        </w:rPr>
        <w:t>________од_____________</w:t>
      </w:r>
    </w:p>
    <w:p w14:paraId="2046F8A6" w14:textId="77777777" w:rsidR="00AC46DB" w:rsidRPr="00C23373" w:rsidRDefault="00AC46DB" w:rsidP="00AC46DB">
      <w:pPr>
        <w:spacing w:before="100" w:beforeAutospacing="1"/>
        <w:ind w:right="259"/>
        <w:rPr>
          <w:rStyle w:val="StyleBold"/>
          <w:rFonts w:ascii="Arial" w:hAnsi="Arial" w:cs="Arial"/>
          <w:bCs w:val="0"/>
          <w:sz w:val="22"/>
          <w:szCs w:val="22"/>
          <w:lang w:val="sr-Cyrl-RS" w:eastAsia="sr-Latn-RS"/>
        </w:rPr>
      </w:pPr>
      <w:r w:rsidRPr="00C23373">
        <w:rPr>
          <w:rFonts w:ascii="Arial" w:hAnsi="Arial" w:cs="Arial"/>
          <w:sz w:val="22"/>
          <w:szCs w:val="22"/>
          <w:lang w:val="sr-Latn-RS" w:eastAsia="sr-Latn-RS"/>
        </w:rPr>
        <w:t>ПОДАЦИ О ПОНУЂАЧУ</w:t>
      </w:r>
    </w:p>
    <w:tbl>
      <w:tblPr>
        <w:tblW w:w="904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30"/>
        <w:gridCol w:w="4819"/>
      </w:tblGrid>
      <w:tr w:rsidR="00AC46DB" w:rsidRPr="00C23373" w14:paraId="3B0AF200" w14:textId="77777777" w:rsidTr="00CF01CD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BDAB08" w14:textId="77777777" w:rsidR="00AC46DB" w:rsidRPr="00C23373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C2337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НАЗИВ ПОНУЂАЧА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572A9F" w14:textId="77777777" w:rsidR="00AC46DB" w:rsidRPr="00C23373" w:rsidRDefault="00AC46DB" w:rsidP="00CF01CD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AC46DB" w:rsidRPr="00C23373" w14:paraId="260C4019" w14:textId="77777777" w:rsidTr="00CF01CD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F2B47B" w14:textId="77777777" w:rsidR="00AC46DB" w:rsidRPr="00C23373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C2337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СЕДИШТЕ И АДРЕСА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029B4A" w14:textId="77777777" w:rsidR="00AC46DB" w:rsidRPr="00C23373" w:rsidRDefault="00AC46DB" w:rsidP="00CF01CD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AC46DB" w:rsidRPr="00C23373" w14:paraId="682B933A" w14:textId="77777777" w:rsidTr="00CF01CD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03CD3C" w14:textId="77777777" w:rsidR="00AC46DB" w:rsidRPr="00C23373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C2337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ТЕЛЕФОН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E53B96" w14:textId="77777777" w:rsidR="00AC46DB" w:rsidRPr="00C23373" w:rsidRDefault="00AC46DB" w:rsidP="00CF01CD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AC46DB" w:rsidRPr="00C23373" w14:paraId="45505216" w14:textId="77777777" w:rsidTr="00CF01CD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BBF893" w14:textId="77777777" w:rsidR="00AC46DB" w:rsidRPr="00C23373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C2337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ФАКС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3C1DCE" w14:textId="77777777" w:rsidR="00AC46DB" w:rsidRPr="00C23373" w:rsidRDefault="00AC46DB" w:rsidP="00CF01CD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AC46DB" w:rsidRPr="00C23373" w14:paraId="73ED4862" w14:textId="77777777" w:rsidTr="00CF01CD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69DF33" w14:textId="77777777" w:rsidR="00AC46DB" w:rsidRPr="00C23373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C2337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Е-МАИЛ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A46CC3" w14:textId="77777777" w:rsidR="00AC46DB" w:rsidRPr="00C23373" w:rsidRDefault="00AC46DB" w:rsidP="00CF01CD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AC46DB" w:rsidRPr="00C23373" w14:paraId="6BAD23C8" w14:textId="77777777" w:rsidTr="00CF01CD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FEC5BE" w14:textId="77777777" w:rsidR="00AC46DB" w:rsidRPr="00C23373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C2337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ШИФРА ДЕЛАТНОСТИ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F50AD2" w14:textId="77777777" w:rsidR="00AC46DB" w:rsidRPr="00C23373" w:rsidRDefault="00AC46DB" w:rsidP="00CF01CD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AC46DB" w:rsidRPr="00C23373" w14:paraId="725B530A" w14:textId="77777777" w:rsidTr="00CF01CD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957B" w14:textId="77777777" w:rsidR="00AC46DB" w:rsidRPr="00C23373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C2337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МАТИЧНИ БРОЈ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8A31" w14:textId="77777777" w:rsidR="00AC46DB" w:rsidRPr="00C23373" w:rsidRDefault="00AC46DB" w:rsidP="00CF01CD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AC46DB" w:rsidRPr="00C23373" w14:paraId="711D3BEB" w14:textId="77777777" w:rsidTr="00CF01CD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D49" w14:textId="77777777" w:rsidR="00AC46DB" w:rsidRPr="00C23373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C2337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ПИБ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FDAA" w14:textId="77777777" w:rsidR="00AC46DB" w:rsidRPr="00C23373" w:rsidRDefault="00AC46DB" w:rsidP="00CF01CD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AC46DB" w:rsidRPr="00C23373" w14:paraId="638600A2" w14:textId="77777777" w:rsidTr="00CF01CD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AC6C" w14:textId="77777777" w:rsidR="00AC46DB" w:rsidRPr="00C23373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C2337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БРОЈ ТЕКУЋЕГ РАЧУНА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5D11" w14:textId="77777777" w:rsidR="00AC46DB" w:rsidRPr="00C23373" w:rsidRDefault="00AC46DB" w:rsidP="00CF01CD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AC46DB" w:rsidRPr="00C23373" w14:paraId="134D592B" w14:textId="77777777" w:rsidTr="00CF01CD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2E2E" w14:textId="77777777" w:rsidR="00AC46DB" w:rsidRPr="00C23373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C2337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НАЗИВ БАНКЕ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60B3" w14:textId="77777777" w:rsidR="00AC46DB" w:rsidRPr="00C23373" w:rsidRDefault="00AC46DB" w:rsidP="00CF01CD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AC46DB" w:rsidRPr="00C23373" w14:paraId="6C084006" w14:textId="77777777" w:rsidTr="00CF01CD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8B8F" w14:textId="77777777" w:rsidR="00AC46DB" w:rsidRPr="00C23373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C2337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БРОЈ ТЕЛЕФОНА ОСОБЕ ЗА КОНТАКТ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A49E" w14:textId="77777777" w:rsidR="00AC46DB" w:rsidRPr="00C23373" w:rsidRDefault="00AC46DB" w:rsidP="00CF01CD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AC46DB" w:rsidRPr="00C23373" w14:paraId="46D1F300" w14:textId="77777777" w:rsidTr="00CF01CD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257C" w14:textId="77777777" w:rsidR="00AC46DB" w:rsidRPr="00C23373" w:rsidRDefault="00AC46DB" w:rsidP="00CF01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C23373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ОВЛАШЋЕНО ЛИЦЕ ЗА ПОТПИСИВАЊЕ УГОВОРА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D0E7" w14:textId="77777777" w:rsidR="00AC46DB" w:rsidRPr="00C23373" w:rsidRDefault="00AC46DB" w:rsidP="00CF01CD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</w:tbl>
    <w:p w14:paraId="5022A8DE" w14:textId="77777777" w:rsidR="00AC46DB" w:rsidRPr="00C23373" w:rsidRDefault="00AC46DB" w:rsidP="00AC46DB">
      <w:pPr>
        <w:spacing w:before="100" w:beforeAutospacing="1"/>
        <w:rPr>
          <w:rFonts w:ascii="Arial" w:hAnsi="Arial" w:cs="Arial"/>
          <w:sz w:val="22"/>
          <w:szCs w:val="22"/>
          <w:lang w:val="sr-Latn-RS" w:eastAsia="sr-Latn-RS"/>
        </w:rPr>
      </w:pPr>
      <w:r w:rsidRPr="00C23373">
        <w:rPr>
          <w:rStyle w:val="StyleBold"/>
          <w:rFonts w:ascii="Arial" w:eastAsiaTheme="majorEastAsia" w:hAnsi="Arial" w:cs="Arial"/>
          <w:sz w:val="22"/>
          <w:szCs w:val="22"/>
        </w:rPr>
        <w:t xml:space="preserve">ПОНУЂАЧ: </w:t>
      </w:r>
      <w:r w:rsidRPr="00C23373">
        <w:rPr>
          <w:rFonts w:ascii="Arial" w:hAnsi="Arial" w:cs="Arial"/>
          <w:sz w:val="22"/>
          <w:szCs w:val="22"/>
          <w:lang w:val="sr-Latn-RS" w:eastAsia="sr-Latn-RS"/>
        </w:rPr>
        <w:t xml:space="preserve">____________________________________ </w:t>
      </w:r>
      <w:r w:rsidRPr="00C23373">
        <w:rPr>
          <w:rStyle w:val="StyleBold"/>
          <w:rFonts w:ascii="Arial" w:eastAsiaTheme="majorEastAsia" w:hAnsi="Arial" w:cs="Arial"/>
          <w:sz w:val="22"/>
          <w:szCs w:val="22"/>
        </w:rPr>
        <w:t>М.П.</w:t>
      </w:r>
    </w:p>
    <w:p w14:paraId="5CB53685" w14:textId="77777777" w:rsidR="00AC46DB" w:rsidRPr="00C23373" w:rsidRDefault="00AC46DB" w:rsidP="00AC46D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2EF97F68" w14:textId="77777777" w:rsidR="00AC46DB" w:rsidRPr="00C23373" w:rsidRDefault="00AC46DB" w:rsidP="00AC46D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3499929F" w14:textId="77777777" w:rsidR="00AC46DB" w:rsidRPr="00C23373" w:rsidRDefault="00AC46DB" w:rsidP="00AC46D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029AAF70" w14:textId="77777777" w:rsidR="00AC46DB" w:rsidRPr="00C23373" w:rsidRDefault="00AC46DB" w:rsidP="00AC46D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C23373">
        <w:rPr>
          <w:rFonts w:ascii="Arial" w:hAnsi="Arial" w:cs="Arial"/>
          <w:b/>
          <w:sz w:val="22"/>
          <w:szCs w:val="22"/>
          <w:lang w:val="sr-Cyrl-CS"/>
        </w:rPr>
        <w:t>У складу са горе наведеном спецификацијом, нудимо вам:</w:t>
      </w:r>
    </w:p>
    <w:p w14:paraId="03490EB8" w14:textId="77777777" w:rsidR="00AC46DB" w:rsidRPr="00C23373" w:rsidRDefault="00AC46DB" w:rsidP="00AC46D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24C650B6" w14:textId="77777777" w:rsidR="00AC46DB" w:rsidRPr="00C23373" w:rsidRDefault="00AC46DB" w:rsidP="00AC46D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C23373">
        <w:rPr>
          <w:rFonts w:ascii="Arial" w:hAnsi="Arial" w:cs="Arial"/>
          <w:b/>
          <w:sz w:val="22"/>
          <w:szCs w:val="22"/>
          <w:lang w:val="sr-Cyrl-CS"/>
        </w:rPr>
        <w:t>Теретно возило</w:t>
      </w:r>
    </w:p>
    <w:tbl>
      <w:tblPr>
        <w:tblW w:w="69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701"/>
        <w:gridCol w:w="2268"/>
      </w:tblGrid>
      <w:tr w:rsidR="00AC46DB" w:rsidRPr="00C23373" w14:paraId="4CEA7AD5" w14:textId="77777777" w:rsidTr="00CF01CD">
        <w:trPr>
          <w:trHeight w:val="255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7131281" w14:textId="77777777" w:rsidR="00AC46DB" w:rsidRPr="00C23373" w:rsidRDefault="00AC46DB" w:rsidP="00CF01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23373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O</w:t>
            </w:r>
            <w:r w:rsidRPr="00C2337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пис ставке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1B9C07E" w14:textId="77777777" w:rsidR="00AC46DB" w:rsidRPr="00C23373" w:rsidRDefault="00AC46DB" w:rsidP="00CF01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2337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1A959D" w14:textId="77777777" w:rsidR="00AC46DB" w:rsidRPr="00C23373" w:rsidRDefault="00AC46DB" w:rsidP="00CF01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2337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Јединична цена без ПДВ-а</w:t>
            </w:r>
          </w:p>
        </w:tc>
      </w:tr>
      <w:tr w:rsidR="00AC46DB" w:rsidRPr="00C23373" w14:paraId="02FA61E4" w14:textId="77777777" w:rsidTr="00CF01CD">
        <w:trPr>
          <w:trHeight w:val="375"/>
        </w:trPr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A770C34" w14:textId="77777777" w:rsidR="00AC46DB" w:rsidRPr="00C23373" w:rsidRDefault="00AC46DB" w:rsidP="00CF01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337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Технички преглед теретних возила за потребе регистрације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41C0407" w14:textId="24C0163E" w:rsidR="00AC46DB" w:rsidRPr="00C23373" w:rsidRDefault="00C23373" w:rsidP="00C2337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2337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1D351EA" w14:textId="77777777" w:rsidR="00AC46DB" w:rsidRPr="00C23373" w:rsidRDefault="00AC46DB" w:rsidP="00CF01C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46DB" w:rsidRPr="00C23373" w14:paraId="0351899B" w14:textId="77777777" w:rsidTr="00CF01CD">
        <w:trPr>
          <w:trHeight w:val="369"/>
        </w:trPr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A8A202C" w14:textId="77777777" w:rsidR="00AC46DB" w:rsidRPr="00C23373" w:rsidRDefault="00AC46DB" w:rsidP="00CF01CD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C2337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Шестомесечни технички преглед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001289C" w14:textId="72569F70" w:rsidR="00AC46DB" w:rsidRPr="00C23373" w:rsidRDefault="00C23373" w:rsidP="00CF01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2337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77F8D03" w14:textId="77777777" w:rsidR="00AC46DB" w:rsidRPr="00C23373" w:rsidRDefault="00AC46DB" w:rsidP="00CF01C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46DB" w:rsidRPr="00C23373" w14:paraId="51E70EE4" w14:textId="77777777" w:rsidTr="00CF01CD">
        <w:trPr>
          <w:trHeight w:val="557"/>
        </w:trPr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A18B4A8" w14:textId="77777777" w:rsidR="00AC46DB" w:rsidRPr="00C23373" w:rsidRDefault="00AC46DB" w:rsidP="00CF01CD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2337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Трошкови услуге регистрације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0D77776" w14:textId="4BD2F1E7" w:rsidR="00AC46DB" w:rsidRPr="00C23373" w:rsidRDefault="00C23373" w:rsidP="00CF01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2337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50EBFF5" w14:textId="77777777" w:rsidR="00AC46DB" w:rsidRPr="00C23373" w:rsidRDefault="00AC46DB" w:rsidP="00CF01C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46DB" w:rsidRPr="00C23373" w14:paraId="1FD5D805" w14:textId="77777777" w:rsidTr="00146135">
        <w:trPr>
          <w:trHeight w:val="369"/>
        </w:trPr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8332875" w14:textId="77777777" w:rsidR="00AC46DB" w:rsidRPr="00C23373" w:rsidRDefault="00AC46DB" w:rsidP="00CF01CD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2337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Укупно без ПДВ-а</w:t>
            </w:r>
          </w:p>
        </w:tc>
        <w:tc>
          <w:tcPr>
            <w:tcW w:w="3969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DA3CBFF" w14:textId="77777777" w:rsidR="00AC46DB" w:rsidRPr="00C23373" w:rsidRDefault="00AC46DB" w:rsidP="00CF01CD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2337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динара</w:t>
            </w:r>
          </w:p>
        </w:tc>
      </w:tr>
    </w:tbl>
    <w:p w14:paraId="69CCFE3F" w14:textId="77777777" w:rsidR="00AC46DB" w:rsidRPr="00C23373" w:rsidRDefault="00AC46DB" w:rsidP="00AC46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sz w:val="22"/>
          <w:szCs w:val="22"/>
          <w:lang w:val="sr-Cyrl-CS"/>
        </w:rPr>
      </w:pPr>
    </w:p>
    <w:p w14:paraId="7842AD32" w14:textId="77777777" w:rsidR="00AC46DB" w:rsidRPr="00C23373" w:rsidRDefault="00AC46DB" w:rsidP="00AC46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C23373">
        <w:rPr>
          <w:rFonts w:ascii="Arial" w:hAnsi="Arial" w:cs="Arial"/>
          <w:b/>
          <w:sz w:val="22"/>
          <w:szCs w:val="22"/>
          <w:lang w:val="sr-Cyrl-CS"/>
        </w:rPr>
        <w:t>Путничко возило</w:t>
      </w:r>
    </w:p>
    <w:tbl>
      <w:tblPr>
        <w:tblW w:w="69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701"/>
        <w:gridCol w:w="2268"/>
      </w:tblGrid>
      <w:tr w:rsidR="00AC46DB" w:rsidRPr="00C23373" w14:paraId="2E73D08D" w14:textId="77777777" w:rsidTr="00CF01CD">
        <w:trPr>
          <w:trHeight w:val="255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0FB5019" w14:textId="77777777" w:rsidR="00AC46DB" w:rsidRPr="00C23373" w:rsidRDefault="00AC46DB" w:rsidP="00CF01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23373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O</w:t>
            </w:r>
            <w:r w:rsidRPr="00C2337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пис ставке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43CAF84" w14:textId="77777777" w:rsidR="00AC46DB" w:rsidRPr="00C23373" w:rsidRDefault="00AC46DB" w:rsidP="00CF01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2337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262C07" w14:textId="77777777" w:rsidR="00AC46DB" w:rsidRPr="00C23373" w:rsidRDefault="00AC46DB" w:rsidP="00CF01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2337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Јединична цена без ПДВ-а</w:t>
            </w:r>
          </w:p>
        </w:tc>
      </w:tr>
      <w:tr w:rsidR="00AC46DB" w:rsidRPr="00C23373" w14:paraId="30BD54E3" w14:textId="77777777" w:rsidTr="00CF01CD">
        <w:trPr>
          <w:trHeight w:val="255"/>
        </w:trPr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C147A0E" w14:textId="77777777" w:rsidR="00AC46DB" w:rsidRPr="00C23373" w:rsidRDefault="00AC46DB" w:rsidP="00CF01CD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2337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Технички преглед путничких возила за потребе регистрације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89B33D8" w14:textId="3E9D5814" w:rsidR="00AC46DB" w:rsidRPr="00C23373" w:rsidRDefault="00510472" w:rsidP="00CF01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520A741" w14:textId="77777777" w:rsidR="00AC46DB" w:rsidRPr="00C23373" w:rsidRDefault="00AC46DB" w:rsidP="00CF01C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46DB" w:rsidRPr="00C23373" w14:paraId="57A3302C" w14:textId="77777777" w:rsidTr="00CF01CD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E4DFF" w14:textId="77777777" w:rsidR="00AC46DB" w:rsidRPr="00C23373" w:rsidRDefault="00AC46DB" w:rsidP="00CF01CD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2337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Трошкови услуге регистрације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1F0F" w14:textId="17AF99BD" w:rsidR="00AC46DB" w:rsidRPr="00C23373" w:rsidRDefault="00510472" w:rsidP="00CF01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B39C0" w14:textId="77777777" w:rsidR="00AC46DB" w:rsidRPr="00C23373" w:rsidRDefault="00AC46DB" w:rsidP="00CF01C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46DB" w:rsidRPr="00C23373" w14:paraId="30089802" w14:textId="77777777" w:rsidTr="00146135">
        <w:trPr>
          <w:trHeight w:val="479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BF562" w14:textId="77777777" w:rsidR="00AC46DB" w:rsidRPr="00C23373" w:rsidRDefault="00AC46DB" w:rsidP="00CF01CD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2337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Укупно без ПДВ-а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16B91" w14:textId="77777777" w:rsidR="00AC46DB" w:rsidRPr="00C23373" w:rsidRDefault="00AC46DB" w:rsidP="00CF01CD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2337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динара</w:t>
            </w:r>
          </w:p>
        </w:tc>
      </w:tr>
    </w:tbl>
    <w:p w14:paraId="54BC41CB" w14:textId="77777777" w:rsidR="00AC46DB" w:rsidRPr="00C23373" w:rsidRDefault="00AC46DB" w:rsidP="00AC46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sz w:val="22"/>
          <w:szCs w:val="22"/>
          <w:lang w:val="sr-Cyrl-CS"/>
        </w:rPr>
      </w:pPr>
    </w:p>
    <w:p w14:paraId="4FA2E984" w14:textId="77777777" w:rsidR="00C23373" w:rsidRPr="00C23373" w:rsidRDefault="00C23373" w:rsidP="002A7C8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71A30DDF" w14:textId="77777777" w:rsidR="00C23373" w:rsidRPr="00C23373" w:rsidRDefault="00C23373" w:rsidP="002A7C8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5534E402" w14:textId="37E5455F" w:rsidR="002A7C80" w:rsidRPr="00C23373" w:rsidRDefault="002A7C80" w:rsidP="002A7C8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C23373">
        <w:rPr>
          <w:rFonts w:ascii="Arial" w:hAnsi="Arial" w:cs="Arial"/>
          <w:b/>
          <w:sz w:val="22"/>
          <w:szCs w:val="22"/>
          <w:lang w:val="sr-Cyrl-CS"/>
        </w:rPr>
        <w:t>Теренско возило</w:t>
      </w:r>
    </w:p>
    <w:tbl>
      <w:tblPr>
        <w:tblW w:w="69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701"/>
        <w:gridCol w:w="2268"/>
      </w:tblGrid>
      <w:tr w:rsidR="002A7C80" w:rsidRPr="00C23373" w14:paraId="235BA13F" w14:textId="77777777" w:rsidTr="00DE1B7B">
        <w:trPr>
          <w:trHeight w:val="255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91C03B4" w14:textId="77777777" w:rsidR="002A7C80" w:rsidRPr="00C23373" w:rsidRDefault="002A7C80" w:rsidP="00DE1B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23373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O</w:t>
            </w:r>
            <w:r w:rsidRPr="00C2337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пис ставке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2C70E91" w14:textId="77777777" w:rsidR="002A7C80" w:rsidRPr="00C23373" w:rsidRDefault="002A7C80" w:rsidP="00DE1B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2337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86CC62" w14:textId="77777777" w:rsidR="002A7C80" w:rsidRPr="00C23373" w:rsidRDefault="002A7C80" w:rsidP="00DE1B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2337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Јединична цена без ПДВ-а</w:t>
            </w:r>
          </w:p>
        </w:tc>
      </w:tr>
      <w:tr w:rsidR="002A7C80" w:rsidRPr="00C23373" w14:paraId="6927BA49" w14:textId="77777777" w:rsidTr="00DE1B7B">
        <w:trPr>
          <w:trHeight w:val="255"/>
        </w:trPr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D45B8F8" w14:textId="77777777" w:rsidR="002A7C80" w:rsidRPr="00C23373" w:rsidRDefault="002A7C80" w:rsidP="002A7C80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2337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Технички преглед теренских возила за потребе регистрације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6D5B5B8" w14:textId="77777777" w:rsidR="002A7C80" w:rsidRPr="00C23373" w:rsidRDefault="002A7C80" w:rsidP="00DE1B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2337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FA93375" w14:textId="77777777" w:rsidR="002A7C80" w:rsidRPr="00C23373" w:rsidRDefault="002A7C80" w:rsidP="00DE1B7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7C80" w:rsidRPr="00C23373" w14:paraId="5D3BE3D0" w14:textId="77777777" w:rsidTr="00DE1B7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277DC" w14:textId="77777777" w:rsidR="002A7C80" w:rsidRPr="00C23373" w:rsidRDefault="002A7C80" w:rsidP="00DE1B7B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2337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Трошкови услуге регистрације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CF7A2" w14:textId="77777777" w:rsidR="002A7C80" w:rsidRPr="00C23373" w:rsidRDefault="002A7C80" w:rsidP="00DE1B7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2337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4CAFB" w14:textId="77777777" w:rsidR="002A7C80" w:rsidRPr="00C23373" w:rsidRDefault="002A7C80" w:rsidP="00DE1B7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7C80" w:rsidRPr="00C23373" w14:paraId="5B0AAFCE" w14:textId="77777777" w:rsidTr="00146135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F7A4D" w14:textId="77777777" w:rsidR="002A7C80" w:rsidRPr="00C23373" w:rsidRDefault="002A7C80" w:rsidP="00DE1B7B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2337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Укупно без ПДВ-а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3D0B6" w14:textId="77777777" w:rsidR="002A7C80" w:rsidRPr="00C23373" w:rsidRDefault="002A7C80" w:rsidP="00DE1B7B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2337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динара</w:t>
            </w:r>
          </w:p>
        </w:tc>
      </w:tr>
    </w:tbl>
    <w:p w14:paraId="44075BEF" w14:textId="77777777" w:rsidR="002A7C80" w:rsidRPr="00C23373" w:rsidRDefault="002A7C80" w:rsidP="00AC46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695EC174" w14:textId="77777777" w:rsidR="002A7C80" w:rsidRPr="00C23373" w:rsidRDefault="002A7C80" w:rsidP="00AC46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733072FA" w14:textId="77777777" w:rsidR="00AC46DB" w:rsidRPr="00C23373" w:rsidRDefault="00AC46DB" w:rsidP="00AC46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C23373">
        <w:rPr>
          <w:rFonts w:ascii="Arial" w:hAnsi="Arial" w:cs="Arial"/>
          <w:b/>
          <w:sz w:val="22"/>
          <w:szCs w:val="22"/>
          <w:lang w:val="sr-Cyrl-CS"/>
        </w:rPr>
        <w:t>Прикључно возило</w:t>
      </w:r>
    </w:p>
    <w:tbl>
      <w:tblPr>
        <w:tblW w:w="69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701"/>
        <w:gridCol w:w="2268"/>
      </w:tblGrid>
      <w:tr w:rsidR="00AC46DB" w:rsidRPr="00C23373" w14:paraId="2DC4478D" w14:textId="77777777" w:rsidTr="00CF01CD">
        <w:trPr>
          <w:trHeight w:val="255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4B7D9FB" w14:textId="77777777" w:rsidR="00AC46DB" w:rsidRPr="00C23373" w:rsidRDefault="00AC46DB" w:rsidP="00CF01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23373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O</w:t>
            </w:r>
            <w:r w:rsidRPr="00C2337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пис ставке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C324115" w14:textId="77777777" w:rsidR="00AC46DB" w:rsidRPr="00C23373" w:rsidRDefault="00AC46DB" w:rsidP="00CF01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2337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F7A6BB" w14:textId="77777777" w:rsidR="00AC46DB" w:rsidRPr="00C23373" w:rsidRDefault="00AC46DB" w:rsidP="00CF01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2337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Јединична цена без ПДВ-а</w:t>
            </w:r>
          </w:p>
        </w:tc>
      </w:tr>
      <w:tr w:rsidR="00AC46DB" w:rsidRPr="00C23373" w14:paraId="03160E7D" w14:textId="77777777" w:rsidTr="00CF01CD">
        <w:trPr>
          <w:trHeight w:val="255"/>
        </w:trPr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DF9AA30" w14:textId="77777777" w:rsidR="00AC46DB" w:rsidRPr="00C23373" w:rsidRDefault="00AC46DB" w:rsidP="00CF01CD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2337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Технички преглед прикључних возила за потребе регистрације (приколица)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E02D598" w14:textId="77777777" w:rsidR="00AC46DB" w:rsidRPr="00C23373" w:rsidRDefault="00AC46DB" w:rsidP="00CF01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2337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DC9001C" w14:textId="77777777" w:rsidR="00AC46DB" w:rsidRPr="00C23373" w:rsidRDefault="00AC46DB" w:rsidP="00CF01C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46DB" w:rsidRPr="00C23373" w14:paraId="2C375700" w14:textId="77777777" w:rsidTr="00CF01CD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67C80" w14:textId="77777777" w:rsidR="00AC46DB" w:rsidRPr="00C23373" w:rsidRDefault="00AC46DB" w:rsidP="00CF01CD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2337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Трошкови услуге регистрације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2D8A0" w14:textId="77777777" w:rsidR="00AC46DB" w:rsidRPr="00C23373" w:rsidRDefault="00AC46DB" w:rsidP="00CF01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2337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D3D5A" w14:textId="77777777" w:rsidR="00AC46DB" w:rsidRPr="00C23373" w:rsidRDefault="00AC46DB" w:rsidP="00CF01C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46DB" w:rsidRPr="00C23373" w14:paraId="208B4395" w14:textId="77777777" w:rsidTr="00146135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16268" w14:textId="77777777" w:rsidR="00AC46DB" w:rsidRPr="00C23373" w:rsidRDefault="00AC46DB" w:rsidP="00CF01CD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2337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Укупно без ПДВ-а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90D97" w14:textId="77777777" w:rsidR="00AC46DB" w:rsidRPr="00C23373" w:rsidRDefault="00AC46DB" w:rsidP="00CF01CD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2337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динара</w:t>
            </w:r>
          </w:p>
        </w:tc>
      </w:tr>
    </w:tbl>
    <w:p w14:paraId="19AC69EC" w14:textId="77777777" w:rsidR="00AC46DB" w:rsidRPr="00C23373" w:rsidRDefault="00AC46DB" w:rsidP="00AC46D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sz w:val="22"/>
          <w:szCs w:val="22"/>
          <w:lang w:val="sr-Cyrl-CS"/>
        </w:rPr>
      </w:pPr>
    </w:p>
    <w:p w14:paraId="06683E75" w14:textId="77777777" w:rsidR="00AC46DB" w:rsidRPr="00C23373" w:rsidRDefault="00AC46DB" w:rsidP="00AC46D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C23373">
        <w:rPr>
          <w:rFonts w:ascii="Arial" w:hAnsi="Arial" w:cs="Arial"/>
          <w:b/>
          <w:i/>
          <w:sz w:val="22"/>
          <w:szCs w:val="22"/>
          <w:lang w:val="sr-Cyrl-CS"/>
        </w:rPr>
        <w:t xml:space="preserve">* Цена мора бити изражена по једној регистрацији, односно техничком прегледу возила. </w:t>
      </w:r>
    </w:p>
    <w:p w14:paraId="6830B910" w14:textId="77777777" w:rsidR="00AC46DB" w:rsidRPr="00C23373" w:rsidRDefault="00AC46DB" w:rsidP="00AC46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sz w:val="22"/>
          <w:szCs w:val="22"/>
          <w:lang w:val="sr-Cyrl-CS"/>
        </w:rPr>
      </w:pPr>
    </w:p>
    <w:p w14:paraId="30387B3F" w14:textId="77777777" w:rsidR="00AC46DB" w:rsidRPr="00C23373" w:rsidRDefault="00AC46DB" w:rsidP="00AC46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sz w:val="22"/>
          <w:szCs w:val="22"/>
          <w:lang w:val="sr-Cyrl-CS"/>
        </w:rPr>
      </w:pPr>
      <w:r w:rsidRPr="00C23373">
        <w:rPr>
          <w:rFonts w:ascii="Arial" w:hAnsi="Arial" w:cs="Arial"/>
          <w:b/>
          <w:i/>
          <w:sz w:val="22"/>
          <w:szCs w:val="22"/>
          <w:lang w:val="sr-Cyrl-CS"/>
        </w:rPr>
        <w:t>* Јединичне цене обухватају све трошкове који настану приликом извршења услуга.</w:t>
      </w:r>
    </w:p>
    <w:p w14:paraId="01DCF0F7" w14:textId="77777777" w:rsidR="00AC46DB" w:rsidRPr="00C23373" w:rsidRDefault="00AC46DB" w:rsidP="00AC46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14:paraId="1414D560" w14:textId="41B97EB6" w:rsidR="00AC46DB" w:rsidRPr="00C23373" w:rsidRDefault="00AC46DB" w:rsidP="00AC46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b/>
          <w:sz w:val="22"/>
          <w:szCs w:val="22"/>
          <w:lang w:val="sr-Cyrl-CS"/>
        </w:rPr>
        <w:t>Укупан износ за сва возила са списка</w:t>
      </w:r>
      <w:r w:rsidRPr="00C23373">
        <w:rPr>
          <w:rFonts w:ascii="Arial" w:hAnsi="Arial" w:cs="Arial"/>
          <w:b/>
          <w:i/>
          <w:sz w:val="22"/>
          <w:szCs w:val="22"/>
          <w:lang w:val="sr-Cyrl-CS"/>
        </w:rPr>
        <w:t xml:space="preserve"> </w:t>
      </w:r>
      <w:r w:rsidR="002A7C80" w:rsidRPr="00C23373">
        <w:rPr>
          <w:rFonts w:ascii="Arial" w:hAnsi="Arial" w:cs="Arial"/>
          <w:sz w:val="22"/>
          <w:szCs w:val="22"/>
          <w:lang w:val="sr-Cyrl-CS"/>
        </w:rPr>
        <w:t>(6 теретних+1</w:t>
      </w:r>
      <w:r w:rsidR="00F174BE">
        <w:rPr>
          <w:rFonts w:ascii="Arial" w:hAnsi="Arial" w:cs="Arial"/>
          <w:sz w:val="22"/>
          <w:szCs w:val="22"/>
          <w:lang w:val="sr-Cyrl-CS"/>
        </w:rPr>
        <w:t>7</w:t>
      </w:r>
      <w:bookmarkStart w:id="0" w:name="_GoBack"/>
      <w:bookmarkEnd w:id="0"/>
      <w:r w:rsidR="00C23373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23373">
        <w:rPr>
          <w:rFonts w:ascii="Arial" w:hAnsi="Arial" w:cs="Arial"/>
          <w:sz w:val="22"/>
          <w:szCs w:val="22"/>
          <w:lang w:val="sr-Cyrl-CS"/>
        </w:rPr>
        <w:t>путничких</w:t>
      </w:r>
      <w:r w:rsidRPr="00C23373">
        <w:rPr>
          <w:rFonts w:ascii="Arial" w:hAnsi="Arial" w:cs="Arial"/>
          <w:sz w:val="22"/>
          <w:szCs w:val="22"/>
          <w:lang w:val="sr-Latn-RS"/>
        </w:rPr>
        <w:t>+</w:t>
      </w:r>
      <w:r w:rsidRPr="00C23373">
        <w:rPr>
          <w:rFonts w:ascii="Arial" w:hAnsi="Arial" w:cs="Arial"/>
          <w:sz w:val="22"/>
          <w:szCs w:val="22"/>
          <w:lang w:val="sr-Cyrl-RS"/>
        </w:rPr>
        <w:t>1 теренско+1 прикључно</w:t>
      </w:r>
      <w:r w:rsidRPr="00C23373">
        <w:rPr>
          <w:rFonts w:ascii="Arial" w:hAnsi="Arial" w:cs="Arial"/>
          <w:sz w:val="22"/>
          <w:szCs w:val="22"/>
          <w:lang w:val="sr-Cyrl-CS"/>
        </w:rPr>
        <w:t>):</w:t>
      </w:r>
      <w:r w:rsidRPr="00C2337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C23373">
        <w:rPr>
          <w:rFonts w:ascii="Arial" w:hAnsi="Arial" w:cs="Arial"/>
          <w:sz w:val="22"/>
          <w:szCs w:val="22"/>
          <w:lang w:val="sr-Cyrl-CS"/>
        </w:rPr>
        <w:t>_____________динара без ПДВ-а, односно _____________ динара са ПДВ-ом.</w:t>
      </w:r>
    </w:p>
    <w:p w14:paraId="7E4A8CB4" w14:textId="77777777" w:rsidR="00AC46DB" w:rsidRPr="00C23373" w:rsidRDefault="00AC46DB" w:rsidP="00AC46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sz w:val="22"/>
          <w:szCs w:val="22"/>
          <w:lang w:val="sr-Cyrl-CS"/>
        </w:rPr>
      </w:pPr>
    </w:p>
    <w:p w14:paraId="0D04DB84" w14:textId="77777777" w:rsidR="00AC46DB" w:rsidRPr="00C23373" w:rsidRDefault="00AC46DB" w:rsidP="00AC46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C23373">
        <w:rPr>
          <w:rFonts w:ascii="Arial" w:hAnsi="Arial" w:cs="Arial"/>
          <w:b/>
          <w:sz w:val="22"/>
          <w:szCs w:val="22"/>
          <w:lang w:val="sr-Cyrl-RS"/>
        </w:rPr>
        <w:t>Просторна удаљеност од Наручиоца</w:t>
      </w:r>
      <w:r w:rsidRPr="00C23373">
        <w:rPr>
          <w:rFonts w:ascii="Arial" w:hAnsi="Arial" w:cs="Arial"/>
          <w:sz w:val="22"/>
          <w:szCs w:val="22"/>
          <w:lang w:val="sr-Cyrl-RS"/>
        </w:rPr>
        <w:t xml:space="preserve"> ______ километара.</w:t>
      </w:r>
    </w:p>
    <w:p w14:paraId="0E660FD4" w14:textId="77777777" w:rsidR="00AC46DB" w:rsidRPr="00C23373" w:rsidRDefault="00AC46DB" w:rsidP="00AC46D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2"/>
          <w:szCs w:val="22"/>
        </w:rPr>
      </w:pPr>
    </w:p>
    <w:p w14:paraId="7C79E651" w14:textId="77777777" w:rsidR="00AC46DB" w:rsidRPr="00C23373" w:rsidRDefault="00AC46DB" w:rsidP="00AC46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b/>
          <w:sz w:val="22"/>
          <w:szCs w:val="22"/>
          <w:lang w:val="sr-Cyrl-CS"/>
        </w:rPr>
        <w:t>Рок извршења услуге</w:t>
      </w:r>
      <w:r w:rsidRPr="00C23373">
        <w:rPr>
          <w:rFonts w:ascii="Arial" w:hAnsi="Arial" w:cs="Arial"/>
          <w:sz w:val="22"/>
          <w:szCs w:val="22"/>
          <w:lang w:val="sr-Cyrl-CS"/>
        </w:rPr>
        <w:t>: максимално ______дана након испорученог/их возила.</w:t>
      </w:r>
    </w:p>
    <w:p w14:paraId="6B85BB5E" w14:textId="77777777" w:rsidR="00AC46DB" w:rsidRPr="00C23373" w:rsidRDefault="00AC46DB" w:rsidP="00AC46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0471EE6D" w14:textId="77777777" w:rsidR="00AC46DB" w:rsidRPr="00C23373" w:rsidRDefault="00AC46DB" w:rsidP="00AC46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b/>
          <w:sz w:val="22"/>
          <w:szCs w:val="22"/>
          <w:lang w:val="sr-Cyrl-CS"/>
        </w:rPr>
        <w:t>Плаћање</w:t>
      </w:r>
      <w:r w:rsidRPr="00C23373">
        <w:rPr>
          <w:rFonts w:ascii="Arial" w:hAnsi="Arial" w:cs="Arial"/>
          <w:sz w:val="22"/>
          <w:szCs w:val="22"/>
          <w:lang w:val="sr-Cyrl-CS"/>
        </w:rPr>
        <w:t xml:space="preserve">: на текући рачун извршиоца услуге у року </w:t>
      </w:r>
      <w:r w:rsidRPr="00C23373">
        <w:rPr>
          <w:rFonts w:ascii="Arial" w:hAnsi="Arial" w:cs="Arial"/>
          <w:sz w:val="22"/>
          <w:szCs w:val="22"/>
          <w:lang w:val="sr-Cyrl-RS"/>
        </w:rPr>
        <w:t>од</w:t>
      </w:r>
      <w:r w:rsidRPr="00C23373">
        <w:rPr>
          <w:rFonts w:ascii="Arial" w:hAnsi="Arial" w:cs="Arial"/>
          <w:sz w:val="22"/>
          <w:szCs w:val="22"/>
          <w:lang w:val="sr-Cyrl-CS"/>
        </w:rPr>
        <w:t xml:space="preserve"> 30  дана од дана пријема </w:t>
      </w:r>
      <w:r w:rsidRPr="00C23373">
        <w:rPr>
          <w:rFonts w:ascii="Arial" w:hAnsi="Arial" w:cs="Arial"/>
          <w:b/>
          <w:sz w:val="22"/>
          <w:szCs w:val="22"/>
          <w:lang w:val="sr-Cyrl-CS"/>
        </w:rPr>
        <w:t>исправне</w:t>
      </w:r>
      <w:r w:rsidRPr="00C23373">
        <w:rPr>
          <w:rFonts w:ascii="Arial" w:hAnsi="Arial" w:cs="Arial"/>
          <w:sz w:val="22"/>
          <w:szCs w:val="22"/>
          <w:lang w:val="sr-Cyrl-CS"/>
        </w:rPr>
        <w:t xml:space="preserve"> фактуре регистроване у Централном регистру фактура. </w:t>
      </w:r>
    </w:p>
    <w:p w14:paraId="21D48705" w14:textId="77777777" w:rsidR="00AC46DB" w:rsidRPr="00C23373" w:rsidRDefault="00AC46DB" w:rsidP="00AC46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306CBF32" w14:textId="77777777" w:rsidR="008F0BA5" w:rsidRPr="00C23373" w:rsidRDefault="008F0BA5" w:rsidP="00AC46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56EFAB91" w14:textId="77777777" w:rsidR="00AC46DB" w:rsidRPr="00C23373" w:rsidRDefault="00AC46DB" w:rsidP="00AC46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sz w:val="22"/>
          <w:szCs w:val="22"/>
          <w:lang w:val="sr-Cyrl-CS"/>
        </w:rPr>
        <w:t>Понуду сачинио:________________</w:t>
      </w:r>
    </w:p>
    <w:p w14:paraId="4395CD2E" w14:textId="77777777" w:rsidR="00AC46DB" w:rsidRPr="00C23373" w:rsidRDefault="00AC46DB" w:rsidP="00AC46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64ED244B" w14:textId="77777777" w:rsidR="00AC46DB" w:rsidRPr="00C23373" w:rsidRDefault="00AC46DB" w:rsidP="00AC46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sz w:val="22"/>
          <w:szCs w:val="22"/>
          <w:lang w:val="sr-Cyrl-CS"/>
        </w:rPr>
        <w:t>Датум:___</w:t>
      </w:r>
      <w:r w:rsidRPr="00C23373">
        <w:rPr>
          <w:rFonts w:ascii="Arial" w:hAnsi="Arial" w:cs="Arial"/>
          <w:sz w:val="22"/>
          <w:szCs w:val="22"/>
          <w:u w:val="single"/>
          <w:lang w:val="sr-Cyrl-CS"/>
        </w:rPr>
        <w:t xml:space="preserve">_____ __ _____________ </w:t>
      </w:r>
      <w:r w:rsidRPr="00C23373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Понуђач</w:t>
      </w:r>
    </w:p>
    <w:p w14:paraId="78962F21" w14:textId="77777777" w:rsidR="00AC46DB" w:rsidRPr="00C23373" w:rsidRDefault="00AC46DB" w:rsidP="00AC46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349AF5AE" w14:textId="77777777" w:rsidR="00AC46DB" w:rsidRPr="00C23373" w:rsidRDefault="00AC46DB" w:rsidP="00AC46D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  <w:r w:rsidRPr="00C23373">
        <w:rPr>
          <w:rFonts w:ascii="Arial" w:hAnsi="Arial" w:cs="Arial"/>
          <w:sz w:val="22"/>
          <w:szCs w:val="22"/>
          <w:lang w:val="sr-Cyrl-CS"/>
        </w:rPr>
        <w:t xml:space="preserve">Одговорно лице:________________                                             </w:t>
      </w:r>
      <w:r w:rsidRPr="00C2337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B0A8C" wp14:editId="783058F3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19431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57417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01.8pt,1.95pt" to="254.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">
                <w10:wrap anchorx="margin"/>
              </v:line>
            </w:pict>
          </mc:Fallback>
        </mc:AlternateContent>
      </w:r>
    </w:p>
    <w:p w14:paraId="37CFF53E" w14:textId="77777777" w:rsidR="00AC46DB" w:rsidRPr="00C23373" w:rsidRDefault="00AC46DB" w:rsidP="00AC46DB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1EA5EC0" w14:textId="77777777" w:rsidR="00874C56" w:rsidRPr="00C23373" w:rsidRDefault="00874C56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31C75DB5" w14:textId="77777777" w:rsidR="00874C56" w:rsidRPr="00C23373" w:rsidRDefault="00874C56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0B6088C" w14:textId="77777777" w:rsidR="00874C56" w:rsidRPr="00C23373" w:rsidRDefault="00874C56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342D8CA" w14:textId="77777777" w:rsidR="00874C56" w:rsidRPr="00C23373" w:rsidRDefault="00874C56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62F6A450" w14:textId="77777777" w:rsidR="00874C56" w:rsidRPr="00C23373" w:rsidRDefault="00874C56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B437F9D" w14:textId="77777777" w:rsidR="00874C56" w:rsidRPr="00C23373" w:rsidRDefault="00874C56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0BBA564D" w14:textId="77777777" w:rsidR="00874C56" w:rsidRPr="00C23373" w:rsidRDefault="00874C56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C0DC4B9" w14:textId="77777777" w:rsidR="00874C56" w:rsidRPr="00C23373" w:rsidRDefault="00874C56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50176FF2" w14:textId="77777777" w:rsidR="00874C56" w:rsidRPr="00C23373" w:rsidRDefault="00874C56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4DF6259" w14:textId="77777777" w:rsidR="00874C56" w:rsidRPr="00C23373" w:rsidRDefault="00874C56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3D96721" w14:textId="77777777" w:rsidR="00874C56" w:rsidRPr="00C23373" w:rsidRDefault="00874C56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65D2858E" w14:textId="77777777" w:rsidR="00874C56" w:rsidRPr="00C23373" w:rsidRDefault="00874C56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4DA8925" w14:textId="76563F97" w:rsidR="008F0BA5" w:rsidRPr="00C23373" w:rsidRDefault="008F0BA5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23373">
        <w:rPr>
          <w:rFonts w:ascii="Arial" w:hAnsi="Arial" w:cs="Arial"/>
          <w:b/>
          <w:sz w:val="22"/>
          <w:szCs w:val="22"/>
          <w:lang w:val="sr-Cyrl-RS"/>
        </w:rPr>
        <w:t>ОБРАЗАЦ ИЗЈАВЕ О ИСПУЊАВАЊУ УСЛОВА ЗА УЧЕШЋЕ У НАБАВЦИ</w:t>
      </w:r>
    </w:p>
    <w:p w14:paraId="0ECC2F74" w14:textId="55375796" w:rsidR="008F0BA5" w:rsidRPr="00C23373" w:rsidRDefault="008F0BA5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23373">
        <w:rPr>
          <w:rFonts w:ascii="Arial" w:hAnsi="Arial" w:cs="Arial"/>
          <w:b/>
          <w:sz w:val="22"/>
          <w:szCs w:val="22"/>
          <w:lang w:val="sr-Cyrl-RS"/>
        </w:rPr>
        <w:t xml:space="preserve">  НА-0</w:t>
      </w:r>
      <w:r w:rsidR="00AD19FF">
        <w:rPr>
          <w:rFonts w:ascii="Arial" w:hAnsi="Arial" w:cs="Arial"/>
          <w:b/>
          <w:sz w:val="22"/>
          <w:szCs w:val="22"/>
          <w:lang w:val="sr-Cyrl-RS"/>
        </w:rPr>
        <w:t>1</w:t>
      </w:r>
      <w:r w:rsidRPr="00C23373">
        <w:rPr>
          <w:rFonts w:ascii="Arial" w:hAnsi="Arial" w:cs="Arial"/>
          <w:b/>
          <w:sz w:val="22"/>
          <w:szCs w:val="22"/>
          <w:lang w:val="sr-Cyrl-RS"/>
        </w:rPr>
        <w:t>/202</w:t>
      </w:r>
      <w:r w:rsidR="00AD19FF">
        <w:rPr>
          <w:rFonts w:ascii="Arial" w:hAnsi="Arial" w:cs="Arial"/>
          <w:b/>
          <w:sz w:val="22"/>
          <w:szCs w:val="22"/>
          <w:lang w:val="sr-Cyrl-RS"/>
        </w:rPr>
        <w:t>4</w:t>
      </w:r>
    </w:p>
    <w:p w14:paraId="4A4534E8" w14:textId="77777777" w:rsidR="008F0BA5" w:rsidRPr="00C23373" w:rsidRDefault="008F0BA5" w:rsidP="008F0BA5">
      <w:pPr>
        <w:rPr>
          <w:rFonts w:ascii="Arial" w:hAnsi="Arial" w:cs="Arial"/>
          <w:sz w:val="22"/>
          <w:szCs w:val="22"/>
          <w:lang w:val="sr-Cyrl-RS"/>
        </w:rPr>
      </w:pPr>
    </w:p>
    <w:p w14:paraId="5C0B71DC" w14:textId="748C8024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>У поступку набавке НА-0</w:t>
      </w:r>
      <w:r w:rsidR="00AD19FF">
        <w:rPr>
          <w:rFonts w:ascii="Arial" w:hAnsi="Arial" w:cs="Arial"/>
          <w:sz w:val="22"/>
          <w:szCs w:val="22"/>
          <w:lang w:val="sr-Cyrl-RS"/>
        </w:rPr>
        <w:t>1</w:t>
      </w:r>
      <w:r w:rsidRPr="00C23373">
        <w:rPr>
          <w:rFonts w:ascii="Arial" w:hAnsi="Arial" w:cs="Arial"/>
          <w:sz w:val="22"/>
          <w:szCs w:val="22"/>
          <w:lang w:val="sr-Cyrl-RS"/>
        </w:rPr>
        <w:t>/202</w:t>
      </w:r>
      <w:r w:rsidR="00AD19FF">
        <w:rPr>
          <w:rFonts w:ascii="Arial" w:hAnsi="Arial" w:cs="Arial"/>
          <w:sz w:val="22"/>
          <w:szCs w:val="22"/>
          <w:lang w:val="sr-Cyrl-RS"/>
        </w:rPr>
        <w:t>4</w:t>
      </w:r>
      <w:r w:rsidRPr="00C23373">
        <w:rPr>
          <w:rFonts w:ascii="Arial" w:hAnsi="Arial" w:cs="Arial"/>
          <w:sz w:val="22"/>
          <w:szCs w:val="22"/>
          <w:lang w:val="sr-Cyrl-RS"/>
        </w:rPr>
        <w:t xml:space="preserve">, као овлашћено лице понуђача дајем следећу </w:t>
      </w:r>
    </w:p>
    <w:p w14:paraId="3E1BECFF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505FD7F0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07EC0236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041D73F0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8F57901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23373">
        <w:rPr>
          <w:rFonts w:ascii="Arial" w:hAnsi="Arial" w:cs="Arial"/>
          <w:b/>
          <w:sz w:val="22"/>
          <w:szCs w:val="22"/>
          <w:lang w:val="sr-Cyrl-RS"/>
        </w:rPr>
        <w:t>И З Ј А В У</w:t>
      </w:r>
    </w:p>
    <w:p w14:paraId="7C300BC1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5A3FD6A2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5E19F7DD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>Понуђач ______________________________________</w:t>
      </w:r>
    </w:p>
    <w:p w14:paraId="2546D285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>из ___________________________________________,</w:t>
      </w:r>
    </w:p>
    <w:p w14:paraId="29070E1C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 xml:space="preserve">Адреса: ______________________________________, </w:t>
      </w:r>
    </w:p>
    <w:p w14:paraId="0EB52131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>Матични број: ____________________________,</w:t>
      </w:r>
    </w:p>
    <w:p w14:paraId="55C7002F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E5EEB6E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2A7ACB6E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>испуњава све захтеване услове за учешће, утврђене  позивом.</w:t>
      </w:r>
    </w:p>
    <w:p w14:paraId="43DB0717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44ABC5D0" w14:textId="77777777" w:rsidR="008F0BA5" w:rsidRPr="00C23373" w:rsidRDefault="008F0BA5" w:rsidP="008F0BA5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0CD088D8" w14:textId="77777777" w:rsidR="008F0BA5" w:rsidRPr="00C23373" w:rsidRDefault="008F0BA5" w:rsidP="008F0BA5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71E7680" w14:textId="77777777" w:rsidR="008F0BA5" w:rsidRPr="00C23373" w:rsidRDefault="008F0BA5" w:rsidP="008F0BA5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26B4D089" w14:textId="77777777" w:rsidR="008F0BA5" w:rsidRPr="00C23373" w:rsidRDefault="008F0BA5" w:rsidP="008F0BA5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01B0EEEA" w14:textId="77777777" w:rsidR="008F0BA5" w:rsidRPr="00C23373" w:rsidRDefault="008F0BA5" w:rsidP="008F0BA5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BCA43FF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199F884D" w14:textId="77777777" w:rsidR="008F0BA5" w:rsidRPr="00C23373" w:rsidRDefault="008F0BA5" w:rsidP="008F0BA5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83CA35A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C23373">
        <w:rPr>
          <w:rFonts w:ascii="Arial" w:hAnsi="Arial" w:cs="Arial"/>
          <w:sz w:val="22"/>
          <w:szCs w:val="22"/>
          <w:lang w:val="sr-Cyrl-RS" w:eastAsia="sr-Latn-CS"/>
        </w:rPr>
        <w:t>_______________                                                    _______________________________</w:t>
      </w:r>
    </w:p>
    <w:p w14:paraId="69538211" w14:textId="77777777" w:rsidR="008F0BA5" w:rsidRPr="00C23373" w:rsidRDefault="008F0BA5" w:rsidP="008F0BA5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43B1C63A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60E892C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6B11841" w14:textId="77777777" w:rsidR="008F0BA5" w:rsidRPr="00C23373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12FC4318" w14:textId="77777777" w:rsidR="00633218" w:rsidRPr="00C23373" w:rsidRDefault="00633218" w:rsidP="008F0BA5">
      <w:pPr>
        <w:ind w:firstLine="708"/>
        <w:rPr>
          <w:rFonts w:ascii="Arial" w:hAnsi="Arial" w:cs="Arial"/>
          <w:sz w:val="22"/>
          <w:szCs w:val="22"/>
        </w:rPr>
      </w:pPr>
    </w:p>
    <w:p w14:paraId="72A69C26" w14:textId="77777777" w:rsidR="008F0BA5" w:rsidRPr="00C23373" w:rsidRDefault="008F0BA5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7CC152FD" w14:textId="77777777" w:rsidR="008F0BA5" w:rsidRPr="00C23373" w:rsidRDefault="008F0BA5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1F99B769" w14:textId="77777777" w:rsidR="008F0BA5" w:rsidRPr="00C23373" w:rsidRDefault="008F0BA5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671E0897" w14:textId="77777777" w:rsidR="008F0BA5" w:rsidRPr="00C23373" w:rsidRDefault="008F0BA5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063C73B5" w14:textId="77777777" w:rsidR="008F0BA5" w:rsidRPr="00C23373" w:rsidRDefault="008F0BA5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582F9AFA" w14:textId="77777777" w:rsidR="008F0BA5" w:rsidRPr="00C23373" w:rsidRDefault="008F0BA5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355959D0" w14:textId="77777777" w:rsidR="008F0BA5" w:rsidRPr="00C23373" w:rsidRDefault="008F0BA5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3FD7571B" w14:textId="77777777" w:rsidR="008F0BA5" w:rsidRPr="00C23373" w:rsidRDefault="008F0BA5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433578C8" w14:textId="77777777" w:rsidR="008F0BA5" w:rsidRPr="00C23373" w:rsidRDefault="008F0BA5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75675F8E" w14:textId="77777777" w:rsidR="008F0BA5" w:rsidRPr="00C23373" w:rsidRDefault="008F0BA5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19C9AEB1" w14:textId="77777777" w:rsidR="008F0BA5" w:rsidRPr="00C23373" w:rsidRDefault="008F0BA5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693F898D" w14:textId="77777777" w:rsidR="008F0BA5" w:rsidRPr="00C23373" w:rsidRDefault="008F0BA5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458CCA7A" w14:textId="77777777" w:rsidR="008F0BA5" w:rsidRPr="00C23373" w:rsidRDefault="008F0BA5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45408582" w14:textId="77777777" w:rsidR="008F0BA5" w:rsidRPr="00C23373" w:rsidRDefault="008F0BA5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574EA83D" w14:textId="77777777" w:rsidR="008F0BA5" w:rsidRPr="00C23373" w:rsidRDefault="008F0BA5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7F990818" w14:textId="7C19CA21" w:rsidR="008F0BA5" w:rsidRPr="00C23373" w:rsidRDefault="008F0BA5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643674CA" w14:textId="4FA7E48A" w:rsidR="008F0BA5" w:rsidRPr="00C23373" w:rsidRDefault="008F0BA5" w:rsidP="0083229F">
      <w:pPr>
        <w:ind w:firstLine="708"/>
        <w:jc w:val="center"/>
        <w:rPr>
          <w:rFonts w:ascii="Arial" w:hAnsi="Arial" w:cs="Arial"/>
          <w:sz w:val="22"/>
          <w:szCs w:val="22"/>
        </w:rPr>
      </w:pPr>
    </w:p>
    <w:p w14:paraId="182B5150" w14:textId="4D1CE761" w:rsidR="008F0BA5" w:rsidRPr="00AD19FF" w:rsidRDefault="008F0BA5" w:rsidP="00AD19FF">
      <w:pPr>
        <w:jc w:val="center"/>
        <w:rPr>
          <w:rFonts w:ascii="Arial" w:hAnsi="Arial" w:cs="Arial"/>
          <w:b/>
          <w:szCs w:val="22"/>
          <w:lang w:val="sr-Cyrl-RS"/>
        </w:rPr>
      </w:pPr>
      <w:r w:rsidRPr="00AD19FF">
        <w:rPr>
          <w:rFonts w:ascii="Arial" w:hAnsi="Arial" w:cs="Arial"/>
          <w:b/>
          <w:szCs w:val="22"/>
          <w:lang w:val="sr-Cyrl-RS"/>
        </w:rPr>
        <w:lastRenderedPageBreak/>
        <w:t>МОДЕЛ УГОВОРА</w:t>
      </w:r>
    </w:p>
    <w:p w14:paraId="68E54948" w14:textId="77777777" w:rsidR="00AD19FF" w:rsidRPr="00C23373" w:rsidRDefault="00AD19FF" w:rsidP="00AD19FF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50DB1B11" w14:textId="77777777" w:rsidR="008F0BA5" w:rsidRPr="00C23373" w:rsidRDefault="008F0BA5" w:rsidP="008F0BA5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  <w:r w:rsidRPr="00C23373">
        <w:rPr>
          <w:rFonts w:ascii="Arial" w:hAnsi="Arial" w:cs="Arial"/>
          <w:sz w:val="22"/>
          <w:szCs w:val="22"/>
          <w:lang w:val="sr-Cyrl-CS"/>
        </w:rPr>
        <w:t xml:space="preserve">Институт за јавно здравље Војводине  са седиштем у Новом Саду, ул. Футошка бр.121, матични број: </w:t>
      </w:r>
      <w:r w:rsidRPr="00C23373">
        <w:rPr>
          <w:rFonts w:ascii="Arial" w:hAnsi="Arial" w:cs="Arial"/>
          <w:sz w:val="22"/>
          <w:szCs w:val="22"/>
          <w:lang w:val="ru-RU"/>
        </w:rPr>
        <w:t>08246912</w:t>
      </w:r>
      <w:r w:rsidRPr="00C23373">
        <w:rPr>
          <w:rFonts w:ascii="Arial" w:hAnsi="Arial" w:cs="Arial"/>
          <w:sz w:val="22"/>
          <w:szCs w:val="22"/>
          <w:lang w:val="sr-Latn-CS"/>
        </w:rPr>
        <w:t>,</w:t>
      </w:r>
      <w:r w:rsidRPr="00C23373">
        <w:rPr>
          <w:rFonts w:ascii="Arial" w:hAnsi="Arial" w:cs="Arial"/>
          <w:sz w:val="22"/>
          <w:szCs w:val="22"/>
          <w:lang w:val="sr-Cyrl-CS"/>
        </w:rPr>
        <w:t xml:space="preserve"> ПИБ:</w:t>
      </w:r>
      <w:r w:rsidRPr="00C23373">
        <w:rPr>
          <w:rFonts w:ascii="Arial" w:hAnsi="Arial" w:cs="Arial"/>
          <w:sz w:val="22"/>
          <w:szCs w:val="22"/>
          <w:lang w:val="ru-RU"/>
        </w:rPr>
        <w:t>100452714</w:t>
      </w:r>
      <w:r w:rsidRPr="00C23373">
        <w:rPr>
          <w:rFonts w:ascii="Arial" w:hAnsi="Arial" w:cs="Arial"/>
          <w:sz w:val="22"/>
          <w:szCs w:val="22"/>
          <w:lang w:val="sr-Cyrl-CS"/>
        </w:rPr>
        <w:t>, рачун број:</w:t>
      </w:r>
      <w:r w:rsidRPr="00C23373">
        <w:rPr>
          <w:rFonts w:ascii="Arial" w:hAnsi="Arial" w:cs="Arial"/>
          <w:sz w:val="22"/>
          <w:szCs w:val="22"/>
          <w:lang w:val="ru-RU"/>
        </w:rPr>
        <w:t xml:space="preserve"> 840-692667-61 који се води код Управе за </w:t>
      </w:r>
      <w:r w:rsidRPr="00C23373">
        <w:rPr>
          <w:rFonts w:ascii="Arial" w:hAnsi="Arial" w:cs="Arial"/>
          <w:sz w:val="22"/>
          <w:szCs w:val="22"/>
          <w:lang w:val="sr-Cyrl-CS"/>
        </w:rPr>
        <w:t>трезор</w:t>
      </w:r>
      <w:r w:rsidRPr="00C23373">
        <w:rPr>
          <w:rFonts w:ascii="Arial" w:hAnsi="Arial" w:cs="Arial"/>
          <w:sz w:val="22"/>
          <w:szCs w:val="22"/>
          <w:lang w:val="ru-RU"/>
        </w:rPr>
        <w:t xml:space="preserve"> – Филијала Нови Сад,</w:t>
      </w:r>
      <w:r w:rsidRPr="00C23373">
        <w:rPr>
          <w:rFonts w:ascii="Arial" w:hAnsi="Arial" w:cs="Arial"/>
          <w:sz w:val="22"/>
          <w:szCs w:val="22"/>
          <w:lang w:val="sr-Cyrl-CS"/>
        </w:rPr>
        <w:t xml:space="preserve">  кога заступа в.д.  директора </w:t>
      </w:r>
      <w:r w:rsidRPr="00C23373">
        <w:rPr>
          <w:rFonts w:ascii="Arial" w:hAnsi="Arial" w:cs="Arial"/>
          <w:sz w:val="22"/>
          <w:szCs w:val="22"/>
          <w:lang w:val="sr-Cyrl-RS"/>
        </w:rPr>
        <w:t>проф</w:t>
      </w:r>
      <w:r w:rsidRPr="00C23373">
        <w:rPr>
          <w:rFonts w:ascii="Arial" w:hAnsi="Arial" w:cs="Arial"/>
          <w:sz w:val="22"/>
          <w:szCs w:val="22"/>
          <w:lang w:val="sr-Cyrl-CS"/>
        </w:rPr>
        <w:t>. др Владимир Петровић (у даљем тексту: Наручилац)</w:t>
      </w:r>
    </w:p>
    <w:p w14:paraId="00AA2D14" w14:textId="77777777" w:rsidR="008F0BA5" w:rsidRPr="00C23373" w:rsidRDefault="008F0BA5" w:rsidP="008F0BA5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sz w:val="22"/>
          <w:szCs w:val="22"/>
          <w:lang w:val="sr-Cyrl-CS"/>
        </w:rPr>
        <w:t>и</w:t>
      </w:r>
    </w:p>
    <w:p w14:paraId="1B8FF9D6" w14:textId="77777777" w:rsidR="008F0BA5" w:rsidRPr="00C23373" w:rsidRDefault="008F0BA5" w:rsidP="008F0BA5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14:paraId="7D70489A" w14:textId="0D7D09A5" w:rsidR="008F0BA5" w:rsidRPr="00C23373" w:rsidRDefault="008F0BA5" w:rsidP="008F0BA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sz w:val="22"/>
          <w:szCs w:val="22"/>
          <w:lang w:val="sr-Cyrl-CS"/>
        </w:rPr>
        <w:t>___________________________________ са седиштем</w:t>
      </w:r>
      <w:r w:rsidRPr="00C23373">
        <w:rPr>
          <w:rFonts w:ascii="Arial" w:hAnsi="Arial" w:cs="Arial"/>
          <w:sz w:val="22"/>
          <w:szCs w:val="22"/>
          <w:lang w:val="sr-Cyrl-RS"/>
        </w:rPr>
        <w:t>/адресом</w:t>
      </w:r>
      <w:r w:rsidRPr="00C23373">
        <w:rPr>
          <w:rFonts w:ascii="Arial" w:hAnsi="Arial" w:cs="Arial"/>
          <w:sz w:val="22"/>
          <w:szCs w:val="22"/>
          <w:lang w:val="sr-Cyrl-CS"/>
        </w:rPr>
        <w:t xml:space="preserve"> у ____________, __________________________, кога заступа ________________________</w:t>
      </w:r>
      <w:r w:rsidRPr="00C2337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23373">
        <w:rPr>
          <w:rFonts w:ascii="Arial" w:hAnsi="Arial" w:cs="Arial"/>
          <w:sz w:val="22"/>
          <w:szCs w:val="22"/>
          <w:lang w:val="sr-Cyrl-CS"/>
        </w:rPr>
        <w:t xml:space="preserve">(у даљем тексту:  </w:t>
      </w:r>
      <w:r w:rsidR="00C23373">
        <w:rPr>
          <w:rFonts w:ascii="Arial" w:hAnsi="Arial" w:cs="Arial"/>
          <w:sz w:val="22"/>
          <w:szCs w:val="22"/>
          <w:lang w:val="sr-Cyrl-RS"/>
        </w:rPr>
        <w:t>Извршилац</w:t>
      </w:r>
      <w:r w:rsidRPr="00C23373">
        <w:rPr>
          <w:rFonts w:ascii="Arial" w:hAnsi="Arial" w:cs="Arial"/>
          <w:sz w:val="22"/>
          <w:szCs w:val="22"/>
          <w:lang w:val="sr-Cyrl-CS"/>
        </w:rPr>
        <w:t>), рачун број: ________________________ код _______________, матични број:</w:t>
      </w:r>
      <w:r w:rsidRPr="00C2337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23373">
        <w:rPr>
          <w:rFonts w:ascii="Arial" w:hAnsi="Arial" w:cs="Arial"/>
          <w:sz w:val="22"/>
          <w:szCs w:val="22"/>
          <w:lang w:val="sr-Cyrl-CS"/>
        </w:rPr>
        <w:t>____________________ ПИБ:</w:t>
      </w:r>
      <w:r w:rsidRPr="00C2337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23373">
        <w:rPr>
          <w:rFonts w:ascii="Arial" w:hAnsi="Arial" w:cs="Arial"/>
          <w:sz w:val="22"/>
          <w:szCs w:val="22"/>
          <w:lang w:val="sr-Cyrl-CS"/>
        </w:rPr>
        <w:t>_____________</w:t>
      </w:r>
      <w:r w:rsidRPr="00C23373">
        <w:rPr>
          <w:rFonts w:ascii="Arial" w:hAnsi="Arial" w:cs="Arial"/>
          <w:sz w:val="22"/>
          <w:szCs w:val="22"/>
          <w:lang w:val="sr-Cyrl-RS"/>
        </w:rPr>
        <w:t>____</w:t>
      </w:r>
      <w:r w:rsidRPr="00C23373">
        <w:rPr>
          <w:rFonts w:ascii="Arial" w:hAnsi="Arial" w:cs="Arial"/>
          <w:sz w:val="22"/>
          <w:szCs w:val="22"/>
          <w:lang w:val="sr-Cyrl-CS"/>
        </w:rPr>
        <w:t xml:space="preserve">_, </w:t>
      </w:r>
    </w:p>
    <w:p w14:paraId="579E3AAF" w14:textId="77777777" w:rsidR="008F0BA5" w:rsidRPr="00C23373" w:rsidRDefault="008F0BA5" w:rsidP="008F0BA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6C3E4209" w14:textId="77777777" w:rsidR="008F0BA5" w:rsidRPr="00C23373" w:rsidRDefault="008F0BA5" w:rsidP="008F0BA5">
      <w:pPr>
        <w:rPr>
          <w:rFonts w:ascii="Arial" w:hAnsi="Arial" w:cs="Arial"/>
          <w:sz w:val="22"/>
          <w:szCs w:val="22"/>
          <w:lang w:val="sl-SI"/>
        </w:rPr>
      </w:pPr>
      <w:r w:rsidRPr="00C23373">
        <w:rPr>
          <w:rFonts w:ascii="Arial" w:hAnsi="Arial" w:cs="Arial"/>
          <w:sz w:val="22"/>
          <w:szCs w:val="22"/>
          <w:lang w:val="sr-Cyrl-CS"/>
        </w:rPr>
        <w:t>закључили су:</w:t>
      </w:r>
      <w:r w:rsidRPr="00C23373">
        <w:rPr>
          <w:rFonts w:ascii="Arial" w:hAnsi="Arial" w:cs="Arial"/>
          <w:sz w:val="22"/>
          <w:szCs w:val="22"/>
          <w:lang w:val="sl-SI"/>
        </w:rPr>
        <w:tab/>
      </w:r>
    </w:p>
    <w:p w14:paraId="2B7833C7" w14:textId="77777777" w:rsidR="008F0BA5" w:rsidRPr="00AD19FF" w:rsidRDefault="008F0BA5" w:rsidP="008F0BA5">
      <w:pPr>
        <w:rPr>
          <w:rFonts w:ascii="Arial" w:hAnsi="Arial" w:cs="Arial"/>
          <w:sz w:val="28"/>
          <w:szCs w:val="22"/>
          <w:lang w:val="sl-SI"/>
        </w:rPr>
      </w:pPr>
    </w:p>
    <w:p w14:paraId="3D673156" w14:textId="77777777" w:rsidR="008F0BA5" w:rsidRPr="00AD19FF" w:rsidRDefault="008F0BA5" w:rsidP="008F0BA5">
      <w:pPr>
        <w:jc w:val="center"/>
        <w:rPr>
          <w:rFonts w:ascii="Arial" w:hAnsi="Arial" w:cs="Arial"/>
          <w:b/>
          <w:szCs w:val="22"/>
          <w:lang w:val="sr-Cyrl-CS"/>
        </w:rPr>
      </w:pPr>
      <w:r w:rsidRPr="00AD19FF">
        <w:rPr>
          <w:rFonts w:ascii="Arial" w:hAnsi="Arial" w:cs="Arial"/>
          <w:b/>
          <w:szCs w:val="22"/>
          <w:lang w:val="sr-Cyrl-CS"/>
        </w:rPr>
        <w:t>УГОВОР О ПРУЖАЊУ УСЛУГА</w:t>
      </w:r>
    </w:p>
    <w:p w14:paraId="3ADC7421" w14:textId="70D90593" w:rsidR="008F0BA5" w:rsidRPr="00AD19FF" w:rsidRDefault="008F0BA5" w:rsidP="008F0BA5">
      <w:pPr>
        <w:jc w:val="center"/>
        <w:rPr>
          <w:rFonts w:ascii="Arial" w:hAnsi="Arial" w:cs="Arial"/>
          <w:b/>
          <w:szCs w:val="22"/>
          <w:lang w:val="sr-Cyrl-CS"/>
        </w:rPr>
      </w:pPr>
      <w:r w:rsidRPr="00AD19FF">
        <w:rPr>
          <w:rFonts w:ascii="Arial" w:hAnsi="Arial" w:cs="Arial"/>
          <w:b/>
          <w:szCs w:val="22"/>
          <w:lang w:val="sr-Cyrl-CS"/>
        </w:rPr>
        <w:t xml:space="preserve">РЕГИСТРАЦИЈЕ ВОЗИЛА </w:t>
      </w:r>
    </w:p>
    <w:p w14:paraId="365FDF32" w14:textId="74DEBE2E" w:rsidR="008F0BA5" w:rsidRPr="00AD19FF" w:rsidRDefault="008F0BA5" w:rsidP="008F0BA5">
      <w:pPr>
        <w:jc w:val="center"/>
        <w:rPr>
          <w:rFonts w:ascii="Arial" w:hAnsi="Arial" w:cs="Arial"/>
          <w:b/>
          <w:szCs w:val="22"/>
          <w:lang w:val="sr-Latn-RS"/>
        </w:rPr>
      </w:pPr>
      <w:r w:rsidRPr="00AD19FF">
        <w:rPr>
          <w:rFonts w:ascii="Arial" w:hAnsi="Arial" w:cs="Arial"/>
          <w:b/>
          <w:szCs w:val="22"/>
          <w:lang w:val="sr-Cyrl-RS"/>
        </w:rPr>
        <w:t>НА-0</w:t>
      </w:r>
      <w:r w:rsidR="00AD19FF">
        <w:rPr>
          <w:rFonts w:ascii="Arial" w:hAnsi="Arial" w:cs="Arial"/>
          <w:b/>
          <w:szCs w:val="22"/>
          <w:lang w:val="sr-Cyrl-RS"/>
        </w:rPr>
        <w:t>1</w:t>
      </w:r>
      <w:r w:rsidRPr="00AD19FF">
        <w:rPr>
          <w:rFonts w:ascii="Arial" w:hAnsi="Arial" w:cs="Arial"/>
          <w:b/>
          <w:szCs w:val="22"/>
          <w:lang w:val="sr-Cyrl-RS"/>
        </w:rPr>
        <w:t>/202</w:t>
      </w:r>
      <w:r w:rsidR="00AD19FF">
        <w:rPr>
          <w:rFonts w:ascii="Arial" w:hAnsi="Arial" w:cs="Arial"/>
          <w:b/>
          <w:szCs w:val="22"/>
          <w:lang w:val="sr-Latn-RS"/>
        </w:rPr>
        <w:t>4</w:t>
      </w:r>
    </w:p>
    <w:p w14:paraId="17024667" w14:textId="77777777" w:rsidR="008F0BA5" w:rsidRPr="00C23373" w:rsidRDefault="008F0BA5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D538A99" w14:textId="77777777" w:rsidR="008F0BA5" w:rsidRPr="00C23373" w:rsidRDefault="008F0BA5" w:rsidP="008F0BA5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C23373">
        <w:rPr>
          <w:rFonts w:ascii="Arial" w:hAnsi="Arial" w:cs="Arial"/>
          <w:sz w:val="22"/>
          <w:szCs w:val="22"/>
          <w:lang w:val="sr-Cyrl-CS"/>
        </w:rPr>
        <w:t xml:space="preserve">Члан </w:t>
      </w:r>
      <w:r w:rsidRPr="00C23373">
        <w:rPr>
          <w:rFonts w:ascii="Arial" w:hAnsi="Arial" w:cs="Arial"/>
          <w:sz w:val="22"/>
          <w:szCs w:val="22"/>
          <w:lang w:val="sl-SI"/>
        </w:rPr>
        <w:t xml:space="preserve"> 1.</w:t>
      </w:r>
    </w:p>
    <w:p w14:paraId="18F8FDBB" w14:textId="77777777" w:rsidR="008F0BA5" w:rsidRPr="00C23373" w:rsidRDefault="008F0BA5" w:rsidP="008F0B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23373">
        <w:rPr>
          <w:rFonts w:ascii="Arial" w:hAnsi="Arial" w:cs="Arial"/>
          <w:sz w:val="22"/>
          <w:szCs w:val="22"/>
        </w:rPr>
        <w:t>Уговорне стране констатују:</w:t>
      </w:r>
    </w:p>
    <w:p w14:paraId="232AA2DC" w14:textId="77777777" w:rsidR="008F0BA5" w:rsidRPr="00C23373" w:rsidRDefault="008F0BA5" w:rsidP="008F0BA5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uppressAutoHyphens/>
        <w:spacing w:line="280" w:lineRule="atLeast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5B6A70B" w14:textId="260F7F44" w:rsidR="008F0BA5" w:rsidRPr="00C23373" w:rsidRDefault="008F0BA5" w:rsidP="008F0BA5">
      <w:pPr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C23373">
        <w:rPr>
          <w:rFonts w:ascii="Arial" w:hAnsi="Arial" w:cs="Arial"/>
          <w:sz w:val="22"/>
          <w:szCs w:val="22"/>
          <w:lang w:eastAsia="ar-SA"/>
        </w:rPr>
        <w:t xml:space="preserve">Предмет уговора је </w:t>
      </w:r>
      <w:r w:rsidRPr="00C23373">
        <w:rPr>
          <w:rFonts w:ascii="Arial" w:hAnsi="Arial" w:cs="Arial"/>
          <w:bCs/>
          <w:iCs/>
          <w:sz w:val="22"/>
          <w:szCs w:val="22"/>
          <w:lang w:val="sr-Latn-RS"/>
        </w:rPr>
        <w:t xml:space="preserve">пружање </w:t>
      </w:r>
      <w:r w:rsidRPr="00C23373">
        <w:rPr>
          <w:rFonts w:ascii="Arial" w:hAnsi="Arial" w:cs="Arial"/>
          <w:bCs/>
          <w:iCs/>
          <w:sz w:val="22"/>
          <w:szCs w:val="22"/>
          <w:lang w:val="sr-Cyrl-RS"/>
        </w:rPr>
        <w:t xml:space="preserve">услуга </w:t>
      </w:r>
      <w:r w:rsidRPr="00C23373">
        <w:rPr>
          <w:rFonts w:ascii="Arial" w:hAnsi="Arial" w:cs="Arial"/>
          <w:b/>
          <w:noProof/>
          <w:sz w:val="22"/>
          <w:szCs w:val="22"/>
          <w:lang w:val="sr-Cyrl-CS"/>
        </w:rPr>
        <w:t xml:space="preserve">Регистрације возила </w:t>
      </w:r>
      <w:r w:rsidRPr="00C23373">
        <w:rPr>
          <w:rFonts w:ascii="Arial" w:hAnsi="Arial" w:cs="Arial"/>
          <w:bCs/>
          <w:iCs/>
          <w:sz w:val="22"/>
          <w:szCs w:val="22"/>
          <w:lang w:val="sr-Cyrl-RS"/>
        </w:rPr>
        <w:t xml:space="preserve">на возилима која чине возни парк Наручиоца, </w:t>
      </w:r>
      <w:r w:rsidRPr="00C23373">
        <w:rPr>
          <w:rFonts w:ascii="Arial" w:hAnsi="Arial" w:cs="Arial"/>
          <w:sz w:val="22"/>
          <w:szCs w:val="22"/>
          <w:lang w:eastAsia="ar-SA"/>
        </w:rPr>
        <w:t xml:space="preserve">које су дефинисанe </w:t>
      </w:r>
      <w:r w:rsidRPr="00C23373">
        <w:rPr>
          <w:rFonts w:ascii="Arial" w:hAnsi="Arial" w:cs="Arial"/>
          <w:sz w:val="22"/>
          <w:szCs w:val="22"/>
          <w:lang w:val="sr-Cyrl-RS" w:eastAsia="ar-SA"/>
        </w:rPr>
        <w:t>техничком спецификацијом Позива за достављање понуда, а у складу са Понудом Извршиоца</w:t>
      </w:r>
      <w:r w:rsidR="0088086C" w:rsidRPr="00C23373">
        <w:rPr>
          <w:rFonts w:ascii="Arial" w:hAnsi="Arial" w:cs="Arial"/>
          <w:sz w:val="22"/>
          <w:szCs w:val="22"/>
          <w:lang w:val="sr-Cyrl-RS" w:eastAsia="ar-SA"/>
        </w:rPr>
        <w:t xml:space="preserve"> бр………….од……….202</w:t>
      </w:r>
      <w:r w:rsidR="00AD19FF">
        <w:rPr>
          <w:rFonts w:ascii="Arial" w:hAnsi="Arial" w:cs="Arial"/>
          <w:sz w:val="22"/>
          <w:szCs w:val="22"/>
          <w:lang w:val="sr-Cyrl-RS" w:eastAsia="ar-SA"/>
        </w:rPr>
        <w:t>4 године</w:t>
      </w:r>
      <w:r w:rsidR="0088086C" w:rsidRPr="00C23373">
        <w:rPr>
          <w:rFonts w:ascii="Arial" w:hAnsi="Arial" w:cs="Arial"/>
          <w:sz w:val="22"/>
          <w:szCs w:val="22"/>
          <w:lang w:val="sr-Cyrl-RS" w:eastAsia="ar-SA"/>
        </w:rPr>
        <w:t>, која је саставни део овог уговора</w:t>
      </w:r>
      <w:r w:rsidRPr="00C23373">
        <w:rPr>
          <w:rFonts w:ascii="Arial" w:hAnsi="Arial" w:cs="Arial"/>
          <w:sz w:val="22"/>
          <w:szCs w:val="22"/>
          <w:lang w:val="sr-Cyrl-RS" w:eastAsia="ar-SA"/>
        </w:rPr>
        <w:t>.</w:t>
      </w:r>
    </w:p>
    <w:p w14:paraId="3B3311A9" w14:textId="77777777" w:rsidR="008F0BA5" w:rsidRPr="00C23373" w:rsidRDefault="008F0BA5" w:rsidP="008F0BA5">
      <w:pPr>
        <w:jc w:val="both"/>
        <w:rPr>
          <w:rFonts w:ascii="Arial" w:hAnsi="Arial" w:cs="Arial"/>
          <w:sz w:val="22"/>
          <w:szCs w:val="22"/>
        </w:rPr>
      </w:pPr>
    </w:p>
    <w:p w14:paraId="313950DE" w14:textId="3BEA6F54" w:rsidR="008F0BA5" w:rsidRPr="00C23373" w:rsidRDefault="008F0BA5" w:rsidP="008F0BA5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>Извршилац</w:t>
      </w:r>
      <w:r w:rsidRPr="00C23373">
        <w:rPr>
          <w:rFonts w:ascii="Arial" w:hAnsi="Arial" w:cs="Arial"/>
          <w:sz w:val="22"/>
          <w:szCs w:val="22"/>
        </w:rPr>
        <w:t xml:space="preserve"> се обавезује да ће услуге у складу са захтевом из претходног става  извршити у року наведеном у понуди.</w:t>
      </w:r>
      <w:r w:rsidR="004574CF" w:rsidRPr="00C23373">
        <w:rPr>
          <w:rFonts w:ascii="Arial" w:hAnsi="Arial" w:cs="Arial"/>
          <w:sz w:val="22"/>
          <w:szCs w:val="22"/>
          <w:lang w:val="sr-Cyrl-RS"/>
        </w:rPr>
        <w:t xml:space="preserve"> Врста и број услуга  из претходног става наведене у Понуди </w:t>
      </w:r>
      <w:r w:rsidR="00C23373">
        <w:rPr>
          <w:rFonts w:ascii="Arial" w:hAnsi="Arial" w:cs="Arial"/>
          <w:sz w:val="22"/>
          <w:szCs w:val="22"/>
          <w:lang w:val="sr-Cyrl-RS"/>
        </w:rPr>
        <w:t>Извршиоца</w:t>
      </w:r>
      <w:r w:rsidR="004574CF" w:rsidRPr="00C23373">
        <w:rPr>
          <w:rFonts w:ascii="Arial" w:hAnsi="Arial" w:cs="Arial"/>
          <w:sz w:val="22"/>
          <w:szCs w:val="22"/>
          <w:lang w:val="sr-Cyrl-RS"/>
        </w:rPr>
        <w:t xml:space="preserve"> не обавезују Наручиоца који ће исте захтевати  према својим потребама и финансијским могућностима.</w:t>
      </w:r>
    </w:p>
    <w:p w14:paraId="7EE031A2" w14:textId="77777777" w:rsidR="008F0BA5" w:rsidRPr="00C23373" w:rsidRDefault="008F0BA5" w:rsidP="008F0BA5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9DCFDA6" w14:textId="77777777" w:rsidR="008F0BA5" w:rsidRPr="00C23373" w:rsidRDefault="008F0BA5" w:rsidP="008F0BA5">
      <w:pPr>
        <w:jc w:val="both"/>
        <w:rPr>
          <w:rFonts w:ascii="Arial" w:hAnsi="Arial" w:cs="Arial"/>
          <w:sz w:val="22"/>
          <w:szCs w:val="22"/>
          <w:lang w:val="sl-SI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>Предметне услуге извршаваће се у просторијама Извршиоца, према динамици утврђеној спрам реалних потреба Наручиоца</w:t>
      </w:r>
    </w:p>
    <w:p w14:paraId="2DFBB56D" w14:textId="77777777" w:rsidR="008F0BA5" w:rsidRPr="00C23373" w:rsidRDefault="008F0BA5" w:rsidP="008F0BA5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C23373">
        <w:rPr>
          <w:rFonts w:ascii="Arial" w:hAnsi="Arial" w:cs="Arial"/>
          <w:sz w:val="22"/>
          <w:szCs w:val="22"/>
          <w:lang w:val="sl-SI"/>
        </w:rPr>
        <w:t>Члан 2.</w:t>
      </w:r>
    </w:p>
    <w:p w14:paraId="2C6BF4A2" w14:textId="77777777" w:rsidR="008F0BA5" w:rsidRPr="00C23373" w:rsidRDefault="008F0BA5" w:rsidP="008F0BA5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3227A440" w14:textId="0BA0E1A7" w:rsidR="004574CF" w:rsidRPr="00C23373" w:rsidRDefault="00F37EF3" w:rsidP="004574C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23373">
        <w:rPr>
          <w:rFonts w:ascii="Arial" w:hAnsi="Arial" w:cs="Arial"/>
          <w:sz w:val="22"/>
          <w:szCs w:val="22"/>
        </w:rPr>
        <w:t>Уговорна цена у складу са Обрасцем структуре цена из Конкурсне документације, укупно износи ________________ динара без ПДВ-а, односно ________________ динара са ПДВ-ом.</w:t>
      </w:r>
    </w:p>
    <w:p w14:paraId="35D4EB8A" w14:textId="77777777" w:rsidR="004574CF" w:rsidRPr="00C23373" w:rsidRDefault="004574CF" w:rsidP="004574C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23373">
        <w:rPr>
          <w:rFonts w:ascii="Arial" w:hAnsi="Arial" w:cs="Arial"/>
          <w:sz w:val="22"/>
          <w:szCs w:val="22"/>
        </w:rPr>
        <w:t xml:space="preserve"> </w:t>
      </w:r>
    </w:p>
    <w:p w14:paraId="2D21F925" w14:textId="1F95E435" w:rsidR="008F0BA5" w:rsidRPr="00C23373" w:rsidRDefault="004574CF" w:rsidP="004574C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 w:eastAsia="ar-SA"/>
        </w:rPr>
      </w:pPr>
      <w:r w:rsidRPr="00C23373">
        <w:rPr>
          <w:rFonts w:ascii="Arial" w:hAnsi="Arial" w:cs="Arial"/>
          <w:sz w:val="22"/>
          <w:szCs w:val="22"/>
        </w:rPr>
        <w:t xml:space="preserve">Јединичне цене за услуге из чл. 1 овог уговора исказане су у Понуди </w:t>
      </w:r>
      <w:r w:rsidR="00363108">
        <w:rPr>
          <w:rFonts w:ascii="Arial" w:hAnsi="Arial" w:cs="Arial"/>
          <w:sz w:val="22"/>
          <w:szCs w:val="22"/>
          <w:lang w:val="sr-Cyrl-RS"/>
        </w:rPr>
        <w:t>Извршиоца</w:t>
      </w:r>
      <w:r w:rsidRPr="00C23373">
        <w:rPr>
          <w:rFonts w:ascii="Arial" w:hAnsi="Arial" w:cs="Arial"/>
          <w:sz w:val="22"/>
          <w:szCs w:val="22"/>
        </w:rPr>
        <w:t xml:space="preserve"> бр. ........од..................... године (Прилог 1) и исте се примењују у извршењу овог уговора.</w:t>
      </w:r>
    </w:p>
    <w:p w14:paraId="0B5FC6CD" w14:textId="77777777" w:rsidR="008F0BA5" w:rsidRPr="00C23373" w:rsidRDefault="008F0BA5" w:rsidP="008F0B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745A6F73" w14:textId="77777777" w:rsidR="008F0BA5" w:rsidRPr="00C23373" w:rsidRDefault="008F0BA5" w:rsidP="008F0B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>Јединична цена услуга обухвата све трошкове настале приликом пружања услуге – како је наведено у Обрасцу Понуде.</w:t>
      </w:r>
    </w:p>
    <w:p w14:paraId="4C728BD5" w14:textId="77777777" w:rsidR="008F0BA5" w:rsidRPr="00C23373" w:rsidRDefault="008F0BA5" w:rsidP="008F0B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14:paraId="616B4A5C" w14:textId="77777777" w:rsidR="008F0BA5" w:rsidRPr="00C23373" w:rsidRDefault="008F0BA5" w:rsidP="008F0B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23373">
        <w:rPr>
          <w:rFonts w:ascii="Arial" w:hAnsi="Arial" w:cs="Arial"/>
          <w:sz w:val="22"/>
          <w:szCs w:val="22"/>
        </w:rPr>
        <w:t>Јединичне цене услуга које су предмет овог уговора непроменљиве су у периоду важности овог уговора, без обзира на време извршења и друге околности које утичу на формирање цена предметних услуга.</w:t>
      </w:r>
    </w:p>
    <w:p w14:paraId="6C109F69" w14:textId="77777777" w:rsidR="008F0BA5" w:rsidRPr="00C23373" w:rsidRDefault="008F0BA5" w:rsidP="008F0B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4C05FE0" w14:textId="77777777" w:rsidR="008F0BA5" w:rsidRPr="00C23373" w:rsidRDefault="008F0BA5" w:rsidP="008F0BA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sz w:val="22"/>
          <w:szCs w:val="22"/>
        </w:rPr>
        <w:t xml:space="preserve">Плаћање ће се извршити у року </w:t>
      </w:r>
      <w:r w:rsidRPr="00C23373">
        <w:rPr>
          <w:rFonts w:ascii="Arial" w:hAnsi="Arial" w:cs="Arial"/>
          <w:sz w:val="22"/>
          <w:szCs w:val="22"/>
          <w:lang w:val="sr-Cyrl-RS"/>
        </w:rPr>
        <w:t>до</w:t>
      </w:r>
      <w:r w:rsidRPr="00C23373">
        <w:rPr>
          <w:rFonts w:ascii="Arial" w:hAnsi="Arial" w:cs="Arial"/>
          <w:sz w:val="22"/>
          <w:szCs w:val="22"/>
        </w:rPr>
        <w:t xml:space="preserve"> </w:t>
      </w:r>
      <w:r w:rsidRPr="00C23373">
        <w:rPr>
          <w:rFonts w:ascii="Arial" w:hAnsi="Arial" w:cs="Arial"/>
          <w:sz w:val="22"/>
          <w:szCs w:val="22"/>
          <w:lang w:val="sr-Cyrl-CS"/>
        </w:rPr>
        <w:t>30 дана од дана приспећа исправне фактуре, регистроване у Централном регистру фактура.</w:t>
      </w:r>
    </w:p>
    <w:p w14:paraId="732B0165" w14:textId="77777777" w:rsidR="008F0BA5" w:rsidRPr="00C23373" w:rsidRDefault="008F0BA5" w:rsidP="008F0BA5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3E1648B" w14:textId="77777777" w:rsidR="008F0BA5" w:rsidRPr="00C23373" w:rsidRDefault="008F0BA5" w:rsidP="008F0BA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>Извршилац</w:t>
      </w:r>
      <w:r w:rsidRPr="00C23373">
        <w:rPr>
          <w:rFonts w:ascii="Arial" w:hAnsi="Arial" w:cs="Arial"/>
          <w:sz w:val="22"/>
          <w:szCs w:val="22"/>
          <w:lang w:val="sr-Cyrl-CS"/>
        </w:rPr>
        <w:t xml:space="preserve"> се обавезује да се на свакој фактури веже за број под којим је Уговор заведен </w:t>
      </w:r>
      <w:r w:rsidRPr="00C23373">
        <w:rPr>
          <w:rFonts w:ascii="Arial" w:hAnsi="Arial" w:cs="Arial"/>
          <w:sz w:val="22"/>
          <w:szCs w:val="22"/>
          <w:lang w:val="sr-Latn-RS"/>
        </w:rPr>
        <w:t>код Наручиоца</w:t>
      </w:r>
      <w:r w:rsidRPr="00C23373">
        <w:rPr>
          <w:rFonts w:ascii="Arial" w:hAnsi="Arial" w:cs="Arial"/>
          <w:sz w:val="22"/>
          <w:szCs w:val="22"/>
          <w:lang w:val="sr-Cyrl-CS"/>
        </w:rPr>
        <w:t>, као и да наведе на истој тачан опис извршених услуга.</w:t>
      </w:r>
    </w:p>
    <w:p w14:paraId="08DB1539" w14:textId="77777777" w:rsidR="008F0BA5" w:rsidRPr="00C23373" w:rsidRDefault="008F0BA5" w:rsidP="008F0BA5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7C9CE53" w14:textId="3A357A38" w:rsidR="008F0BA5" w:rsidRPr="00C23373" w:rsidRDefault="008F0BA5" w:rsidP="008F0BA5">
      <w:pPr>
        <w:jc w:val="both"/>
        <w:rPr>
          <w:rFonts w:ascii="Arial" w:hAnsi="Arial" w:cs="Arial"/>
          <w:sz w:val="22"/>
          <w:szCs w:val="22"/>
        </w:rPr>
      </w:pPr>
      <w:r w:rsidRPr="00C23373">
        <w:rPr>
          <w:rFonts w:ascii="Arial" w:hAnsi="Arial" w:cs="Arial"/>
          <w:sz w:val="22"/>
          <w:szCs w:val="22"/>
        </w:rPr>
        <w:t xml:space="preserve">Рачуни који нису сачињени у складу са наведеним биће враћени </w:t>
      </w:r>
      <w:r w:rsidRPr="00C23373">
        <w:rPr>
          <w:rFonts w:ascii="Arial" w:hAnsi="Arial" w:cs="Arial"/>
          <w:sz w:val="22"/>
          <w:szCs w:val="22"/>
          <w:lang w:val="sr-Cyrl-CS"/>
        </w:rPr>
        <w:t>Извршиоцу</w:t>
      </w:r>
      <w:r w:rsidRPr="00C23373">
        <w:rPr>
          <w:rFonts w:ascii="Arial" w:hAnsi="Arial" w:cs="Arial"/>
          <w:sz w:val="22"/>
          <w:szCs w:val="22"/>
        </w:rPr>
        <w:t xml:space="preserve">, а плаћање одложено на штету </w:t>
      </w:r>
      <w:r w:rsidRPr="00C23373">
        <w:rPr>
          <w:rFonts w:ascii="Arial" w:hAnsi="Arial" w:cs="Arial"/>
          <w:sz w:val="22"/>
          <w:szCs w:val="22"/>
          <w:lang w:val="sr-Cyrl-CS"/>
        </w:rPr>
        <w:t>Извршиоца</w:t>
      </w:r>
      <w:r w:rsidRPr="00C23373">
        <w:rPr>
          <w:rFonts w:ascii="Arial" w:hAnsi="Arial" w:cs="Arial"/>
          <w:sz w:val="22"/>
          <w:szCs w:val="22"/>
        </w:rPr>
        <w:t xml:space="preserve"> све док се не достави исправан рачун.</w:t>
      </w:r>
    </w:p>
    <w:p w14:paraId="309E77E8" w14:textId="77777777" w:rsidR="004574CF" w:rsidRPr="00C23373" w:rsidRDefault="004574CF" w:rsidP="008F0BA5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73FD1CD7" w14:textId="77777777" w:rsidR="008F0BA5" w:rsidRPr="00C23373" w:rsidRDefault="008F0BA5" w:rsidP="008F0BA5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C23373">
        <w:rPr>
          <w:rFonts w:ascii="Arial" w:hAnsi="Arial" w:cs="Arial"/>
          <w:sz w:val="22"/>
          <w:szCs w:val="22"/>
          <w:lang w:val="sl-SI"/>
        </w:rPr>
        <w:t>Члан 3.</w:t>
      </w:r>
    </w:p>
    <w:p w14:paraId="50486A60" w14:textId="77777777" w:rsidR="008F0BA5" w:rsidRPr="00C23373" w:rsidRDefault="008F0BA5" w:rsidP="008F0BA5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0525D1E6" w14:textId="7322639D" w:rsidR="008F0BA5" w:rsidRPr="00C23373" w:rsidRDefault="008F0BA5" w:rsidP="008F0BA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 xml:space="preserve">Наручилац се обавезује да након </w:t>
      </w:r>
      <w:r w:rsidRPr="00C23373">
        <w:rPr>
          <w:rFonts w:ascii="Arial" w:hAnsi="Arial" w:cs="Arial"/>
          <w:sz w:val="22"/>
          <w:szCs w:val="22"/>
          <w:lang w:val="sr-Cyrl-CS"/>
        </w:rPr>
        <w:t>приспећа исправне фактуре</w:t>
      </w:r>
      <w:r w:rsidRPr="00C23373">
        <w:rPr>
          <w:rFonts w:ascii="Arial" w:hAnsi="Arial" w:cs="Arial"/>
          <w:sz w:val="22"/>
          <w:szCs w:val="22"/>
          <w:lang w:val="sr-Cyrl-RS"/>
        </w:rPr>
        <w:t xml:space="preserve"> уплати накнаду за извршене услуге</w:t>
      </w:r>
      <w:r w:rsidRPr="00C23373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23373">
        <w:rPr>
          <w:rFonts w:ascii="Arial" w:hAnsi="Arial" w:cs="Arial"/>
          <w:sz w:val="22"/>
          <w:szCs w:val="22"/>
          <w:lang w:val="sr-Cyrl-RS"/>
        </w:rPr>
        <w:t>на рачун Извршиоца, у свему према члану 2. овог Уговора.</w:t>
      </w:r>
    </w:p>
    <w:p w14:paraId="16F2230C" w14:textId="77777777" w:rsidR="008F0BA5" w:rsidRPr="00C23373" w:rsidRDefault="008F0BA5" w:rsidP="008F0BA5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62374991" w14:textId="77777777" w:rsidR="008F0BA5" w:rsidRPr="00C23373" w:rsidRDefault="008F0BA5" w:rsidP="008F0BA5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C23373">
        <w:rPr>
          <w:rFonts w:ascii="Arial" w:hAnsi="Arial" w:cs="Arial"/>
          <w:sz w:val="22"/>
          <w:szCs w:val="22"/>
          <w:lang w:val="sr-Cyrl-RS" w:eastAsia="ar-SA"/>
        </w:rPr>
        <w:t>Наручилац ће услуге захтевати према својим реалним потребама и финансијским могућностима, односно није у обавези да захтева све услуге наведене спецификацијом.</w:t>
      </w:r>
    </w:p>
    <w:p w14:paraId="7E0E2114" w14:textId="77777777" w:rsidR="008F0BA5" w:rsidRPr="00C23373" w:rsidRDefault="008F0BA5" w:rsidP="008F0BA5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14:paraId="7F18018F" w14:textId="77777777" w:rsidR="008F0BA5" w:rsidRPr="00C23373" w:rsidRDefault="008F0BA5" w:rsidP="008F0BA5">
      <w:pPr>
        <w:jc w:val="both"/>
        <w:rPr>
          <w:rFonts w:ascii="Arial" w:eastAsia="Calibri" w:hAnsi="Arial" w:cs="Arial"/>
          <w:sz w:val="22"/>
          <w:szCs w:val="22"/>
          <w:lang w:val="sr-Latn-RS"/>
        </w:rPr>
      </w:pPr>
      <w:r w:rsidRPr="00C23373">
        <w:rPr>
          <w:rFonts w:ascii="Arial" w:hAnsi="Arial" w:cs="Arial"/>
          <w:sz w:val="22"/>
          <w:szCs w:val="22"/>
          <w:lang w:val="sr-Cyrl-RS" w:eastAsia="ar-SA"/>
        </w:rPr>
        <w:t xml:space="preserve">Уколико Наручилац током реализације уговора искаже објективне потребе за услугама које су сродне услугама наведеним у Понуди, </w:t>
      </w:r>
      <w:r w:rsidRPr="00C23373">
        <w:rPr>
          <w:rFonts w:ascii="Arial" w:eastAsia="Calibri" w:hAnsi="Arial" w:cs="Arial"/>
          <w:sz w:val="22"/>
          <w:szCs w:val="22"/>
          <w:lang w:val="sr-Cyrl-RS"/>
        </w:rPr>
        <w:t>Извршилац је у обавези да обезбеди захтевану услугу по цени не већој од упоредиве тржишне нити већој од продајне цене тих услуга по којима их извршава и другим корисницима</w:t>
      </w:r>
      <w:r w:rsidRPr="00C23373">
        <w:rPr>
          <w:rFonts w:ascii="Arial" w:eastAsia="Calibri" w:hAnsi="Arial" w:cs="Arial"/>
          <w:sz w:val="22"/>
          <w:szCs w:val="22"/>
          <w:lang w:val="sr-Latn-RS"/>
        </w:rPr>
        <w:t>.</w:t>
      </w:r>
    </w:p>
    <w:p w14:paraId="554D5F9A" w14:textId="77777777" w:rsidR="008F0BA5" w:rsidRPr="00C23373" w:rsidRDefault="008F0BA5" w:rsidP="008F0BA5">
      <w:pPr>
        <w:keepNext/>
        <w:jc w:val="center"/>
        <w:outlineLvl w:val="0"/>
        <w:rPr>
          <w:rFonts w:ascii="Arial" w:hAnsi="Arial" w:cs="Arial"/>
          <w:kern w:val="32"/>
          <w:sz w:val="22"/>
          <w:szCs w:val="22"/>
          <w:lang w:val="sr-Latn-RS" w:eastAsia="sr-Latn-CS"/>
        </w:rPr>
      </w:pPr>
      <w:r w:rsidRPr="00C23373">
        <w:rPr>
          <w:rFonts w:ascii="Arial" w:hAnsi="Arial" w:cs="Arial"/>
          <w:kern w:val="32"/>
          <w:sz w:val="22"/>
          <w:szCs w:val="22"/>
          <w:lang w:val="sr-Cyrl-CS" w:eastAsia="sr-Latn-CS"/>
        </w:rPr>
        <w:t>Ч</w:t>
      </w:r>
      <w:r w:rsidRPr="00C23373">
        <w:rPr>
          <w:rFonts w:ascii="Arial" w:hAnsi="Arial" w:cs="Arial"/>
          <w:kern w:val="32"/>
          <w:sz w:val="22"/>
          <w:szCs w:val="22"/>
          <w:lang w:val="ru-RU" w:eastAsia="sr-Latn-CS"/>
        </w:rPr>
        <w:t>лан</w:t>
      </w:r>
      <w:r w:rsidRPr="00C23373">
        <w:rPr>
          <w:rFonts w:ascii="Arial" w:hAnsi="Arial" w:cs="Arial"/>
          <w:kern w:val="32"/>
          <w:sz w:val="22"/>
          <w:szCs w:val="22"/>
          <w:lang w:val="sr-Cyrl-CS" w:eastAsia="sr-Latn-CS"/>
        </w:rPr>
        <w:t xml:space="preserve"> </w:t>
      </w:r>
      <w:r w:rsidRPr="00C23373">
        <w:rPr>
          <w:rFonts w:ascii="Arial" w:hAnsi="Arial" w:cs="Arial"/>
          <w:kern w:val="32"/>
          <w:sz w:val="22"/>
          <w:szCs w:val="22"/>
          <w:lang w:val="sr-Latn-RS" w:eastAsia="sr-Latn-CS"/>
        </w:rPr>
        <w:t>4</w:t>
      </w:r>
    </w:p>
    <w:p w14:paraId="1459817F" w14:textId="77777777" w:rsidR="008F0BA5" w:rsidRPr="00C23373" w:rsidRDefault="008F0BA5" w:rsidP="008F0BA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23373">
        <w:rPr>
          <w:rFonts w:ascii="Arial" w:hAnsi="Arial" w:cs="Arial"/>
          <w:b/>
          <w:sz w:val="22"/>
          <w:szCs w:val="22"/>
          <w:lang w:val="sl-SI"/>
        </w:rPr>
        <w:tab/>
      </w:r>
    </w:p>
    <w:p w14:paraId="48C9A3DA" w14:textId="77777777" w:rsidR="008F0BA5" w:rsidRPr="00C23373" w:rsidRDefault="008F0BA5" w:rsidP="008F0B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 xml:space="preserve">Извршилац </w:t>
      </w:r>
      <w:r w:rsidRPr="00C23373">
        <w:rPr>
          <w:rFonts w:ascii="Arial" w:hAnsi="Arial" w:cs="Arial"/>
          <w:sz w:val="22"/>
          <w:szCs w:val="22"/>
          <w:lang w:val="sr-Cyrl-CS"/>
        </w:rPr>
        <w:t>се оба</w:t>
      </w:r>
      <w:r w:rsidRPr="00C23373">
        <w:rPr>
          <w:rFonts w:ascii="Arial" w:hAnsi="Arial" w:cs="Arial"/>
          <w:sz w:val="22"/>
          <w:szCs w:val="22"/>
          <w:lang w:val="sr-Cyrl-RS"/>
        </w:rPr>
        <w:t>ве</w:t>
      </w:r>
      <w:r w:rsidRPr="00C23373">
        <w:rPr>
          <w:rFonts w:ascii="Arial" w:hAnsi="Arial" w:cs="Arial"/>
          <w:sz w:val="22"/>
          <w:szCs w:val="22"/>
          <w:lang w:val="sr-Cyrl-CS"/>
        </w:rPr>
        <w:t xml:space="preserve">зује да предмет уговора, из члана 1. овог Уговора </w:t>
      </w:r>
      <w:r w:rsidRPr="00C23373">
        <w:rPr>
          <w:rFonts w:ascii="Arial" w:hAnsi="Arial" w:cs="Arial"/>
          <w:sz w:val="22"/>
          <w:szCs w:val="22"/>
          <w:lang w:val="sr-Cyrl-RS"/>
        </w:rPr>
        <w:t>изврши</w:t>
      </w:r>
      <w:r w:rsidRPr="00C23373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23373">
        <w:rPr>
          <w:rFonts w:ascii="Arial" w:hAnsi="Arial" w:cs="Arial"/>
          <w:sz w:val="22"/>
          <w:szCs w:val="22"/>
          <w:lang w:val="sr-Cyrl-RS"/>
        </w:rPr>
        <w:t>Наручиоцу</w:t>
      </w:r>
      <w:r w:rsidRPr="00C23373">
        <w:rPr>
          <w:rFonts w:ascii="Arial" w:hAnsi="Arial" w:cs="Arial"/>
          <w:sz w:val="22"/>
          <w:szCs w:val="22"/>
          <w:lang w:val="sr-Cyrl-CS"/>
        </w:rPr>
        <w:t xml:space="preserve"> у року од максимално _____ дана, од дана када му Наручилац испоручи возило/возила.</w:t>
      </w:r>
    </w:p>
    <w:p w14:paraId="7A9FBD4E" w14:textId="77777777" w:rsidR="008F0BA5" w:rsidRPr="00C23373" w:rsidRDefault="008F0BA5" w:rsidP="008F0B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5D2E54BE" w14:textId="77777777" w:rsidR="008F0BA5" w:rsidRPr="00C23373" w:rsidRDefault="008F0BA5" w:rsidP="008F0B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>Место извршења предметних услуга су просторије Извршиоца.</w:t>
      </w:r>
    </w:p>
    <w:p w14:paraId="5575DD28" w14:textId="77777777" w:rsidR="008F0BA5" w:rsidRPr="00C23373" w:rsidRDefault="008F0BA5" w:rsidP="008F0B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5B22318" w14:textId="77777777" w:rsidR="008F0BA5" w:rsidRPr="00C23373" w:rsidRDefault="008F0BA5" w:rsidP="008F0B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>Извршилац се обавезује да ће Наручилац имати висок приоритет везано за пружање услуга наведених спецификацијом у односу на остале клијенте Извршиоца.</w:t>
      </w:r>
    </w:p>
    <w:p w14:paraId="3DF92836" w14:textId="77777777" w:rsidR="008F0BA5" w:rsidRPr="00C23373" w:rsidRDefault="008F0BA5" w:rsidP="008F0BA5">
      <w:pPr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p w14:paraId="1A8866F4" w14:textId="77777777" w:rsidR="008F0BA5" w:rsidRPr="00C23373" w:rsidRDefault="008F0BA5" w:rsidP="008F0BA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RS"/>
        </w:rPr>
      </w:pPr>
      <w:r w:rsidRPr="00C23373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 w:rsidRPr="00C23373">
        <w:rPr>
          <w:rFonts w:ascii="Arial" w:hAnsi="Arial" w:cs="Arial"/>
          <w:bCs/>
          <w:sz w:val="22"/>
          <w:szCs w:val="22"/>
          <w:lang w:val="sr-Cyrl-RS"/>
        </w:rPr>
        <w:t>лан 5.</w:t>
      </w:r>
    </w:p>
    <w:p w14:paraId="7DE24F1E" w14:textId="77777777" w:rsidR="008F0BA5" w:rsidRPr="00C23373" w:rsidRDefault="008F0BA5" w:rsidP="008F0BA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RS"/>
        </w:rPr>
      </w:pPr>
    </w:p>
    <w:p w14:paraId="6E021FBE" w14:textId="77777777" w:rsidR="008F0BA5" w:rsidRPr="00C23373" w:rsidRDefault="008F0BA5" w:rsidP="008F0B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>Извршилац</w:t>
      </w:r>
      <w:r w:rsidRPr="00C23373">
        <w:rPr>
          <w:rFonts w:ascii="Arial" w:hAnsi="Arial" w:cs="Arial"/>
          <w:spacing w:val="1"/>
          <w:sz w:val="22"/>
          <w:szCs w:val="22"/>
        </w:rPr>
        <w:t xml:space="preserve"> </w:t>
      </w:r>
      <w:r w:rsidRPr="00C23373">
        <w:rPr>
          <w:rFonts w:ascii="Arial" w:hAnsi="Arial" w:cs="Arial"/>
          <w:spacing w:val="1"/>
          <w:sz w:val="22"/>
          <w:szCs w:val="22"/>
          <w:lang w:val="sr-Cyrl-RS"/>
        </w:rPr>
        <w:t>је дужан</w:t>
      </w:r>
      <w:r w:rsidRPr="00C23373">
        <w:rPr>
          <w:rFonts w:ascii="Arial" w:hAnsi="Arial" w:cs="Arial"/>
          <w:sz w:val="22"/>
          <w:szCs w:val="22"/>
        </w:rPr>
        <w:t xml:space="preserve"> да обавезу  из члана 1. овог уговора  изврши у складу са законом, правилима струке,</w:t>
      </w:r>
      <w:r w:rsidRPr="00C23373">
        <w:rPr>
          <w:rFonts w:ascii="Arial" w:hAnsi="Arial" w:cs="Arial"/>
          <w:spacing w:val="2"/>
          <w:sz w:val="22"/>
          <w:szCs w:val="22"/>
        </w:rPr>
        <w:t xml:space="preserve"> техничким прописима, нормативима и стандардима,</w:t>
      </w:r>
      <w:r w:rsidRPr="00C23373">
        <w:rPr>
          <w:rFonts w:ascii="Arial" w:hAnsi="Arial" w:cs="Arial"/>
          <w:sz w:val="22"/>
          <w:szCs w:val="22"/>
        </w:rPr>
        <w:t xml:space="preserve"> под условима из Уговора, придржавајући се спецификације, техничког описа и техничких карактеристика и других услова из спецификације.</w:t>
      </w:r>
    </w:p>
    <w:p w14:paraId="6288A0F3" w14:textId="77777777" w:rsidR="008F0BA5" w:rsidRPr="00C23373" w:rsidRDefault="008F0BA5" w:rsidP="008F0BA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14:paraId="2E937DE5" w14:textId="77777777" w:rsidR="008F0BA5" w:rsidRPr="00C23373" w:rsidRDefault="008F0BA5" w:rsidP="008F0BA5">
      <w:pPr>
        <w:ind w:right="-387"/>
        <w:jc w:val="both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>Извршилац</w:t>
      </w:r>
      <w:r w:rsidRPr="00C23373">
        <w:rPr>
          <w:rFonts w:ascii="Arial" w:hAnsi="Arial" w:cs="Arial"/>
          <w:sz w:val="22"/>
          <w:szCs w:val="22"/>
          <w:lang w:val="sr-Cyrl-CS"/>
        </w:rPr>
        <w:t xml:space="preserve"> преузима потпуну одговорност за квалитет </w:t>
      </w:r>
      <w:r w:rsidRPr="00C23373">
        <w:rPr>
          <w:rFonts w:ascii="Arial" w:hAnsi="Arial" w:cs="Arial"/>
          <w:sz w:val="22"/>
          <w:szCs w:val="22"/>
          <w:lang w:val="sr-Cyrl-RS"/>
        </w:rPr>
        <w:t>извршених услуга</w:t>
      </w:r>
      <w:r w:rsidRPr="00C23373">
        <w:rPr>
          <w:rFonts w:ascii="Arial" w:hAnsi="Arial" w:cs="Arial"/>
          <w:sz w:val="22"/>
          <w:szCs w:val="22"/>
          <w:lang w:val="sr-Cyrl-CS"/>
        </w:rPr>
        <w:t xml:space="preserve"> из члана 1. овог уговора.</w:t>
      </w:r>
    </w:p>
    <w:p w14:paraId="6B517814" w14:textId="77777777" w:rsidR="008F0BA5" w:rsidRPr="00C23373" w:rsidRDefault="008F0BA5" w:rsidP="008F0BA5">
      <w:pPr>
        <w:ind w:right="-387"/>
        <w:jc w:val="both"/>
        <w:rPr>
          <w:rFonts w:ascii="Arial" w:hAnsi="Arial" w:cs="Arial"/>
          <w:sz w:val="22"/>
          <w:szCs w:val="22"/>
          <w:lang w:val="sr-Cyrl-CS"/>
        </w:rPr>
      </w:pPr>
    </w:p>
    <w:p w14:paraId="2F7898D1" w14:textId="77777777" w:rsidR="008F0BA5" w:rsidRPr="00C23373" w:rsidRDefault="008F0BA5" w:rsidP="008F0B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>Извршење услуга контролисаће лице овлашћено од стране Наручиоца.</w:t>
      </w:r>
    </w:p>
    <w:p w14:paraId="408B6603" w14:textId="77777777" w:rsidR="008F0BA5" w:rsidRPr="00C23373" w:rsidRDefault="008F0BA5" w:rsidP="008F0B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ED563FF" w14:textId="77777777" w:rsidR="008F0BA5" w:rsidRPr="00C23373" w:rsidRDefault="008F0BA5" w:rsidP="008F0B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>Извршилац је у обавези да евентуалне примедбе Наручиоца на извршене услуге отклони у року од два дана.</w:t>
      </w:r>
    </w:p>
    <w:p w14:paraId="1B69FE7D" w14:textId="77777777" w:rsidR="008F0BA5" w:rsidRPr="00C23373" w:rsidRDefault="008F0BA5" w:rsidP="008F0B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C54B483" w14:textId="77777777" w:rsidR="008F0BA5" w:rsidRPr="00C23373" w:rsidRDefault="008F0BA5" w:rsidP="008F0B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23373">
        <w:rPr>
          <w:rFonts w:ascii="Arial" w:hAnsi="Arial" w:cs="Arial"/>
          <w:sz w:val="22"/>
          <w:szCs w:val="22"/>
        </w:rPr>
        <w:t xml:space="preserve">Ако извршене услуге не одговарају неком од елемената садржаном у прихваћеној Понуди, </w:t>
      </w:r>
      <w:r w:rsidRPr="00C23373">
        <w:rPr>
          <w:rFonts w:ascii="Arial" w:hAnsi="Arial" w:cs="Arial"/>
          <w:sz w:val="22"/>
          <w:szCs w:val="22"/>
          <w:lang w:val="sr-Cyrl-RS"/>
        </w:rPr>
        <w:t>Извршилац</w:t>
      </w:r>
      <w:r w:rsidRPr="00C23373">
        <w:rPr>
          <w:rFonts w:ascii="Arial" w:hAnsi="Arial" w:cs="Arial"/>
          <w:sz w:val="22"/>
          <w:szCs w:val="22"/>
        </w:rPr>
        <w:t xml:space="preserve"> одговара по законским одредбама о одговорности за неиспуњене обавезе. </w:t>
      </w:r>
    </w:p>
    <w:p w14:paraId="689DDAC8" w14:textId="77777777" w:rsidR="008F0BA5" w:rsidRPr="00C23373" w:rsidRDefault="008F0BA5" w:rsidP="008F0B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ADF18A8" w14:textId="77777777" w:rsidR="008F0BA5" w:rsidRPr="00C23373" w:rsidRDefault="008F0BA5" w:rsidP="008F0B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23373">
        <w:rPr>
          <w:rFonts w:ascii="Arial" w:hAnsi="Arial" w:cs="Arial"/>
          <w:sz w:val="22"/>
          <w:szCs w:val="22"/>
        </w:rPr>
        <w:t xml:space="preserve">За свако непридржавање обавеза из прихваћене понуде, од стране </w:t>
      </w:r>
      <w:r w:rsidRPr="00C23373">
        <w:rPr>
          <w:rFonts w:ascii="Arial" w:hAnsi="Arial" w:cs="Arial"/>
          <w:sz w:val="22"/>
          <w:szCs w:val="22"/>
          <w:lang w:val="sr-Cyrl-RS"/>
        </w:rPr>
        <w:t>Извршиоца</w:t>
      </w:r>
      <w:r w:rsidRPr="00C23373">
        <w:rPr>
          <w:rFonts w:ascii="Arial" w:hAnsi="Arial" w:cs="Arial"/>
          <w:sz w:val="22"/>
          <w:szCs w:val="22"/>
        </w:rPr>
        <w:t>, Наручилац има право на једнострани раскид Уговора.</w:t>
      </w:r>
    </w:p>
    <w:p w14:paraId="2BC18B05" w14:textId="77777777" w:rsidR="008F0BA5" w:rsidRPr="00C23373" w:rsidRDefault="008F0BA5" w:rsidP="008F0BA5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AFF1C2D" w14:textId="77777777" w:rsidR="008F0BA5" w:rsidRPr="00C23373" w:rsidRDefault="008F0BA5" w:rsidP="008F0B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23373">
        <w:rPr>
          <w:rFonts w:ascii="Arial" w:hAnsi="Arial" w:cs="Arial"/>
          <w:sz w:val="22"/>
          <w:szCs w:val="22"/>
        </w:rPr>
        <w:t xml:space="preserve">Наручилац када раскида Уговор, из разлога наведених у ставу </w:t>
      </w:r>
      <w:r w:rsidRPr="00C23373">
        <w:rPr>
          <w:rFonts w:ascii="Arial" w:hAnsi="Arial" w:cs="Arial"/>
          <w:sz w:val="22"/>
          <w:szCs w:val="22"/>
          <w:lang w:val="sr-Cyrl-RS"/>
        </w:rPr>
        <w:t>6.</w:t>
      </w:r>
      <w:r w:rsidRPr="00C23373">
        <w:rPr>
          <w:rFonts w:ascii="Arial" w:hAnsi="Arial" w:cs="Arial"/>
          <w:sz w:val="22"/>
          <w:szCs w:val="22"/>
        </w:rPr>
        <w:t xml:space="preserve"> овог члана, као и других разлога утврђених законом, дужан је то саопштити </w:t>
      </w:r>
      <w:r w:rsidRPr="00C23373">
        <w:rPr>
          <w:rFonts w:ascii="Arial" w:hAnsi="Arial" w:cs="Arial"/>
          <w:sz w:val="22"/>
          <w:szCs w:val="22"/>
          <w:lang w:val="sr-Cyrl-RS"/>
        </w:rPr>
        <w:t>Извршиоцу</w:t>
      </w:r>
      <w:r w:rsidRPr="00C23373">
        <w:rPr>
          <w:rFonts w:ascii="Arial" w:hAnsi="Arial" w:cs="Arial"/>
          <w:sz w:val="22"/>
          <w:szCs w:val="22"/>
        </w:rPr>
        <w:t xml:space="preserve"> у писменој форми.</w:t>
      </w:r>
    </w:p>
    <w:p w14:paraId="67E8D09F" w14:textId="55BF485A" w:rsidR="008F0BA5" w:rsidRDefault="008F0BA5" w:rsidP="008F0B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26478009" w14:textId="77777777" w:rsidR="00370870" w:rsidRPr="00C23373" w:rsidRDefault="00370870" w:rsidP="008F0B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699861A4" w14:textId="77777777" w:rsidR="008F0BA5" w:rsidRPr="00C23373" w:rsidRDefault="008F0BA5" w:rsidP="008F0BA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C23373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 w:rsidRPr="00C23373">
        <w:rPr>
          <w:rFonts w:ascii="Arial" w:hAnsi="Arial" w:cs="Arial"/>
          <w:bCs/>
          <w:sz w:val="22"/>
          <w:szCs w:val="22"/>
          <w:lang w:val="sr-Cyrl-CS"/>
        </w:rPr>
        <w:t xml:space="preserve">лан </w:t>
      </w:r>
      <w:r w:rsidRPr="00C23373">
        <w:rPr>
          <w:rFonts w:ascii="Arial" w:hAnsi="Arial" w:cs="Arial"/>
          <w:bCs/>
          <w:sz w:val="22"/>
          <w:szCs w:val="22"/>
          <w:lang w:val="sr-Cyrl-RS"/>
        </w:rPr>
        <w:t>6</w:t>
      </w:r>
      <w:r w:rsidRPr="00C23373">
        <w:rPr>
          <w:rFonts w:ascii="Arial" w:hAnsi="Arial" w:cs="Arial"/>
          <w:bCs/>
          <w:sz w:val="22"/>
          <w:szCs w:val="22"/>
          <w:lang w:val="sr-Cyrl-CS"/>
        </w:rPr>
        <w:t>.</w:t>
      </w:r>
    </w:p>
    <w:p w14:paraId="15E6B06A" w14:textId="77777777" w:rsidR="008F0BA5" w:rsidRPr="00C23373" w:rsidRDefault="008F0BA5" w:rsidP="008F0BA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14:paraId="4E0A9232" w14:textId="77777777" w:rsidR="008F0BA5" w:rsidRPr="00C23373" w:rsidRDefault="008F0BA5" w:rsidP="008F0BA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sz w:val="22"/>
          <w:szCs w:val="22"/>
          <w:lang w:val="sr-Latn-RS"/>
        </w:rPr>
        <w:t>Наручилац</w:t>
      </w:r>
      <w:r w:rsidRPr="00C23373">
        <w:rPr>
          <w:rFonts w:ascii="Arial" w:hAnsi="Arial" w:cs="Arial"/>
          <w:sz w:val="22"/>
          <w:szCs w:val="22"/>
          <w:lang w:val="sr-Cyrl-CS"/>
        </w:rPr>
        <w:t xml:space="preserve"> има право на наплату пенала у висини 0,5% од уговорене вредности овог уговора, за сваки дан прекорачења рока наведеног у члану </w:t>
      </w:r>
      <w:r w:rsidRPr="00C23373">
        <w:rPr>
          <w:rFonts w:ascii="Arial" w:hAnsi="Arial" w:cs="Arial"/>
          <w:sz w:val="22"/>
          <w:szCs w:val="22"/>
          <w:lang w:val="sr-Cyrl-RS"/>
        </w:rPr>
        <w:t>4</w:t>
      </w:r>
      <w:r w:rsidRPr="00C23373">
        <w:rPr>
          <w:rFonts w:ascii="Arial" w:hAnsi="Arial" w:cs="Arial"/>
          <w:sz w:val="22"/>
          <w:szCs w:val="22"/>
          <w:lang w:val="sr-Cyrl-CS"/>
        </w:rPr>
        <w:t>. овог уговора, с тим да укупна вредност наплаћених пенала не прелази 10%  уговорене вредности овог уговора.</w:t>
      </w:r>
    </w:p>
    <w:p w14:paraId="06977124" w14:textId="77777777" w:rsidR="008F0BA5" w:rsidRPr="00C23373" w:rsidRDefault="008F0BA5" w:rsidP="008F0BA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ADC37E8" w14:textId="147D2A2D" w:rsidR="008F0BA5" w:rsidRPr="00C23373" w:rsidRDefault="008F0BA5" w:rsidP="008F0B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23373">
        <w:rPr>
          <w:rFonts w:ascii="Arial" w:hAnsi="Arial" w:cs="Arial"/>
          <w:sz w:val="22"/>
          <w:szCs w:val="22"/>
        </w:rPr>
        <w:t xml:space="preserve">Ако због закашњења са уговореним извршењем од стране </w:t>
      </w:r>
      <w:r w:rsidRPr="00C23373">
        <w:rPr>
          <w:rFonts w:ascii="Arial" w:hAnsi="Arial" w:cs="Arial"/>
          <w:sz w:val="22"/>
          <w:szCs w:val="22"/>
          <w:lang w:val="sr-Cyrl-RS"/>
        </w:rPr>
        <w:t>Извршиоца</w:t>
      </w:r>
      <w:r w:rsidRPr="00C23373">
        <w:rPr>
          <w:rFonts w:ascii="Arial" w:hAnsi="Arial" w:cs="Arial"/>
          <w:sz w:val="22"/>
          <w:szCs w:val="22"/>
        </w:rPr>
        <w:t xml:space="preserve">, </w:t>
      </w:r>
      <w:r w:rsidR="00363108">
        <w:rPr>
          <w:rFonts w:ascii="Arial" w:hAnsi="Arial" w:cs="Arial"/>
          <w:sz w:val="22"/>
          <w:szCs w:val="22"/>
          <w:lang w:val="sr-Cyrl-RS"/>
        </w:rPr>
        <w:t>Н</w:t>
      </w:r>
      <w:r w:rsidRPr="00C23373">
        <w:rPr>
          <w:rFonts w:ascii="Arial" w:hAnsi="Arial" w:cs="Arial"/>
          <w:sz w:val="22"/>
          <w:szCs w:val="22"/>
        </w:rPr>
        <w:t xml:space="preserve">аручилац претрпи штету која је већа од износа уговорене казне из става 1. овог члана, наручилац може уместо уговорене казне захтевати накнаду штете односно поред уговорне казне може захтевати и разлику до пуног износа претрпљене штете. </w:t>
      </w:r>
    </w:p>
    <w:p w14:paraId="6D59CA92" w14:textId="77777777" w:rsidR="008F0BA5" w:rsidRPr="00C23373" w:rsidRDefault="008F0BA5" w:rsidP="008F0B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8BD36A8" w14:textId="77777777" w:rsidR="008F0BA5" w:rsidRPr="00C23373" w:rsidRDefault="008F0BA5" w:rsidP="008F0B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>Извршилац</w:t>
      </w:r>
      <w:r w:rsidRPr="00C23373">
        <w:rPr>
          <w:rFonts w:ascii="Arial" w:hAnsi="Arial" w:cs="Arial"/>
          <w:sz w:val="22"/>
          <w:szCs w:val="22"/>
        </w:rPr>
        <w:t xml:space="preserve"> је обавезан да наручиоцу надокнади штету која је настала услед раскида Уговора, уколико је </w:t>
      </w:r>
      <w:r w:rsidRPr="00C23373">
        <w:rPr>
          <w:rFonts w:ascii="Arial" w:hAnsi="Arial" w:cs="Arial"/>
          <w:sz w:val="22"/>
          <w:szCs w:val="22"/>
          <w:lang w:val="sr-Cyrl-RS"/>
        </w:rPr>
        <w:t>Извршилац</w:t>
      </w:r>
      <w:r w:rsidRPr="00C23373">
        <w:rPr>
          <w:rFonts w:ascii="Arial" w:hAnsi="Arial" w:cs="Arial"/>
          <w:sz w:val="22"/>
          <w:szCs w:val="22"/>
        </w:rPr>
        <w:t xml:space="preserve"> одговоран за раскид Уговора.</w:t>
      </w:r>
    </w:p>
    <w:p w14:paraId="7DE688FE" w14:textId="77777777" w:rsidR="008F0BA5" w:rsidRPr="00C23373" w:rsidRDefault="008F0BA5" w:rsidP="008F0B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02280CC" w14:textId="77777777" w:rsidR="008F0BA5" w:rsidRPr="00C23373" w:rsidRDefault="008F0BA5" w:rsidP="008F0BA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>Члан 7</w:t>
      </w:r>
      <w:r w:rsidRPr="00C23373"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16B3C3CA" w14:textId="77777777" w:rsidR="008F0BA5" w:rsidRPr="00C23373" w:rsidRDefault="008F0BA5" w:rsidP="008F0BA5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14:paraId="096AE046" w14:textId="77777777" w:rsidR="008F0BA5" w:rsidRPr="00C23373" w:rsidRDefault="008F0BA5" w:rsidP="008F0BA5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 xml:space="preserve">Уговорне стране прихватају обавезу да све податке и информације до којих дођу у току међусобне пословне сарадње чувају као поверљиве и настоје да не дођу у посед трећих неовлашћених лица, те да их користе искључиво у сврху реализације овог уговора. </w:t>
      </w:r>
    </w:p>
    <w:p w14:paraId="642A8045" w14:textId="77777777" w:rsidR="008F0BA5" w:rsidRPr="00C23373" w:rsidRDefault="008F0BA5" w:rsidP="008F0BA5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>У случају поверљивих информација које подлежу прописима у вези са заштитом података или другим прописима, уговорне стране ће поступати према правилима која су предвиђена тим прописима.</w:t>
      </w:r>
    </w:p>
    <w:p w14:paraId="4D87C2AA" w14:textId="77777777" w:rsidR="008F0BA5" w:rsidRPr="00C23373" w:rsidRDefault="008F0BA5" w:rsidP="008F0BA5">
      <w:pPr>
        <w:rPr>
          <w:rFonts w:ascii="Arial" w:hAnsi="Arial" w:cs="Arial"/>
          <w:sz w:val="22"/>
          <w:szCs w:val="22"/>
          <w:lang w:val="sr-Cyrl-RS"/>
        </w:rPr>
      </w:pPr>
    </w:p>
    <w:p w14:paraId="6C43C74D" w14:textId="77777777" w:rsidR="008F0BA5" w:rsidRPr="00C23373" w:rsidRDefault="008F0BA5" w:rsidP="008F0BA5">
      <w:pPr>
        <w:autoSpaceDE w:val="0"/>
        <w:autoSpaceDN w:val="0"/>
        <w:adjustRightInd w:val="0"/>
        <w:jc w:val="both"/>
        <w:rPr>
          <w:rFonts w:ascii="Arial" w:eastAsia="TimesNewRoman,Bold" w:hAnsi="Arial" w:cs="Arial"/>
          <w:b/>
          <w:bCs/>
          <w:sz w:val="22"/>
          <w:szCs w:val="22"/>
          <w:lang w:val="sr-Cyrl-CS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>Извршилац се обавезује да ће пословати у складу са прописима Републике Србије</w:t>
      </w:r>
      <w:r w:rsidRPr="00C23373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C23373">
        <w:rPr>
          <w:rFonts w:ascii="Arial" w:hAnsi="Arial" w:cs="Arial"/>
          <w:sz w:val="22"/>
          <w:szCs w:val="22"/>
          <w:lang w:val="sr-Cyrl-RS"/>
        </w:rPr>
        <w:t>који се односе на очување и заштиту животне средине, поштовање еколошких принципа у пословању, заштити здравља људи, заштити на раду и другим релевантним прописима који регулишу ову област.</w:t>
      </w:r>
    </w:p>
    <w:p w14:paraId="7F41C31D" w14:textId="77777777" w:rsidR="008F0BA5" w:rsidRPr="00C23373" w:rsidRDefault="008F0BA5" w:rsidP="008F0BA5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sz w:val="22"/>
          <w:szCs w:val="22"/>
          <w:lang w:val="sr-Cyrl-CS"/>
        </w:rPr>
      </w:pPr>
    </w:p>
    <w:p w14:paraId="18E73057" w14:textId="77777777" w:rsidR="008F0BA5" w:rsidRPr="00C23373" w:rsidRDefault="008F0BA5" w:rsidP="008F0BA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C23373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 w:rsidRPr="00C23373">
        <w:rPr>
          <w:rFonts w:ascii="Arial" w:hAnsi="Arial" w:cs="Arial"/>
          <w:bCs/>
          <w:sz w:val="22"/>
          <w:szCs w:val="22"/>
          <w:lang w:val="sr-Cyrl-CS"/>
        </w:rPr>
        <w:t xml:space="preserve">лан </w:t>
      </w:r>
      <w:r w:rsidRPr="00C23373">
        <w:rPr>
          <w:rFonts w:ascii="Arial" w:hAnsi="Arial" w:cs="Arial"/>
          <w:bCs/>
          <w:sz w:val="22"/>
          <w:szCs w:val="22"/>
          <w:lang w:val="sr-Cyrl-RS"/>
        </w:rPr>
        <w:t>8</w:t>
      </w:r>
      <w:r w:rsidRPr="00C23373">
        <w:rPr>
          <w:rFonts w:ascii="Arial" w:hAnsi="Arial" w:cs="Arial"/>
          <w:bCs/>
          <w:sz w:val="22"/>
          <w:szCs w:val="22"/>
          <w:lang w:val="sr-Cyrl-CS"/>
        </w:rPr>
        <w:t>.</w:t>
      </w:r>
    </w:p>
    <w:p w14:paraId="7836365F" w14:textId="77777777" w:rsidR="008F0BA5" w:rsidRPr="00C23373" w:rsidRDefault="008F0BA5" w:rsidP="008F0BA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14:paraId="52D0C043" w14:textId="77777777" w:rsidR="008F0BA5" w:rsidRPr="00C23373" w:rsidRDefault="008F0BA5" w:rsidP="008F0BA5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r w:rsidRPr="00C23373">
        <w:rPr>
          <w:rFonts w:ascii="Arial" w:hAnsi="Arial" w:cs="Arial"/>
          <w:sz w:val="22"/>
          <w:szCs w:val="22"/>
          <w:lang w:val="ru-RU"/>
        </w:rPr>
        <w:t>Све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 </w:t>
      </w:r>
      <w:r w:rsidRPr="00C23373">
        <w:rPr>
          <w:rFonts w:ascii="Arial" w:hAnsi="Arial" w:cs="Arial"/>
          <w:sz w:val="22"/>
          <w:szCs w:val="22"/>
          <w:lang w:val="ru-RU"/>
        </w:rPr>
        <w:t>евентуалне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 </w:t>
      </w:r>
      <w:r w:rsidRPr="00C23373">
        <w:rPr>
          <w:rFonts w:ascii="Arial" w:hAnsi="Arial" w:cs="Arial"/>
          <w:sz w:val="22"/>
          <w:szCs w:val="22"/>
          <w:lang w:val="ru-RU"/>
        </w:rPr>
        <w:t>спорове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 </w:t>
      </w:r>
      <w:r w:rsidRPr="00C23373">
        <w:rPr>
          <w:rFonts w:ascii="Arial" w:hAnsi="Arial" w:cs="Arial"/>
          <w:sz w:val="22"/>
          <w:szCs w:val="22"/>
          <w:lang w:val="ru-RU"/>
        </w:rPr>
        <w:t>који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 </w:t>
      </w:r>
      <w:r w:rsidRPr="00C23373">
        <w:rPr>
          <w:rFonts w:ascii="Arial" w:hAnsi="Arial" w:cs="Arial"/>
          <w:sz w:val="22"/>
          <w:szCs w:val="22"/>
          <w:lang w:val="ru-RU"/>
        </w:rPr>
        <w:t>настану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 </w:t>
      </w:r>
      <w:r w:rsidRPr="00C23373">
        <w:rPr>
          <w:rFonts w:ascii="Arial" w:hAnsi="Arial" w:cs="Arial"/>
          <w:sz w:val="22"/>
          <w:szCs w:val="22"/>
          <w:lang w:val="ru-RU"/>
        </w:rPr>
        <w:t>из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, </w:t>
      </w:r>
      <w:r w:rsidRPr="00C23373">
        <w:rPr>
          <w:rFonts w:ascii="Arial" w:hAnsi="Arial" w:cs="Arial"/>
          <w:sz w:val="22"/>
          <w:szCs w:val="22"/>
          <w:lang w:val="ru-RU"/>
        </w:rPr>
        <w:t>или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 </w:t>
      </w:r>
      <w:r w:rsidRPr="00C23373">
        <w:rPr>
          <w:rFonts w:ascii="Arial" w:hAnsi="Arial" w:cs="Arial"/>
          <w:sz w:val="22"/>
          <w:szCs w:val="22"/>
          <w:lang w:val="ru-RU"/>
        </w:rPr>
        <w:t>поводом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, </w:t>
      </w:r>
      <w:r w:rsidRPr="00C23373">
        <w:rPr>
          <w:rFonts w:ascii="Arial" w:hAnsi="Arial" w:cs="Arial"/>
          <w:sz w:val="22"/>
          <w:szCs w:val="22"/>
          <w:lang w:val="ru-RU"/>
        </w:rPr>
        <w:t>овог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 </w:t>
      </w:r>
      <w:r w:rsidRPr="00C23373">
        <w:rPr>
          <w:rFonts w:ascii="Arial" w:hAnsi="Arial" w:cs="Arial"/>
          <w:sz w:val="22"/>
          <w:szCs w:val="22"/>
          <w:lang w:val="ru-RU"/>
        </w:rPr>
        <w:t>уговора</w:t>
      </w:r>
      <w:r w:rsidRPr="00C23373">
        <w:rPr>
          <w:rFonts w:ascii="Arial" w:hAnsi="Arial" w:cs="Arial"/>
          <w:sz w:val="22"/>
          <w:szCs w:val="22"/>
          <w:lang w:val="sr-Cyrl-CS"/>
        </w:rPr>
        <w:t>,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 </w:t>
      </w:r>
      <w:r w:rsidRPr="00C23373">
        <w:rPr>
          <w:rFonts w:ascii="Arial" w:hAnsi="Arial" w:cs="Arial"/>
          <w:sz w:val="22"/>
          <w:szCs w:val="22"/>
          <w:lang w:val="ru-RU"/>
        </w:rPr>
        <w:t>уговорне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 </w:t>
      </w:r>
      <w:r w:rsidRPr="00C23373">
        <w:rPr>
          <w:rFonts w:ascii="Arial" w:hAnsi="Arial" w:cs="Arial"/>
          <w:sz w:val="22"/>
          <w:szCs w:val="22"/>
          <w:lang w:val="ru-RU"/>
        </w:rPr>
        <w:t>стране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 </w:t>
      </w:r>
      <w:r w:rsidRPr="00C23373">
        <w:rPr>
          <w:rFonts w:ascii="Arial" w:hAnsi="Arial" w:cs="Arial"/>
          <w:sz w:val="22"/>
          <w:szCs w:val="22"/>
          <w:lang w:val="sr-Cyrl-CS"/>
        </w:rPr>
        <w:t>ћ</w:t>
      </w:r>
      <w:r w:rsidRPr="00C23373">
        <w:rPr>
          <w:rFonts w:ascii="Arial" w:hAnsi="Arial" w:cs="Arial"/>
          <w:sz w:val="22"/>
          <w:szCs w:val="22"/>
          <w:lang w:val="ru-RU"/>
        </w:rPr>
        <w:t>е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 </w:t>
      </w:r>
      <w:r w:rsidRPr="00C23373">
        <w:rPr>
          <w:rFonts w:ascii="Arial" w:hAnsi="Arial" w:cs="Arial"/>
          <w:sz w:val="22"/>
          <w:szCs w:val="22"/>
          <w:lang w:val="ru-RU"/>
        </w:rPr>
        <w:t>поку</w:t>
      </w:r>
      <w:r w:rsidRPr="00C23373">
        <w:rPr>
          <w:rFonts w:ascii="Arial" w:hAnsi="Arial" w:cs="Arial"/>
          <w:sz w:val="22"/>
          <w:szCs w:val="22"/>
          <w:lang w:val="sr-Cyrl-CS"/>
        </w:rPr>
        <w:t>ш</w:t>
      </w:r>
      <w:r w:rsidRPr="00C23373">
        <w:rPr>
          <w:rFonts w:ascii="Arial" w:hAnsi="Arial" w:cs="Arial"/>
          <w:sz w:val="22"/>
          <w:szCs w:val="22"/>
          <w:lang w:val="ru-RU"/>
        </w:rPr>
        <w:t>ати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 </w:t>
      </w:r>
      <w:r w:rsidRPr="00C23373">
        <w:rPr>
          <w:rFonts w:ascii="Arial" w:hAnsi="Arial" w:cs="Arial"/>
          <w:sz w:val="22"/>
          <w:szCs w:val="22"/>
          <w:lang w:val="ru-RU"/>
        </w:rPr>
        <w:t>да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 </w:t>
      </w:r>
      <w:r w:rsidRPr="00C23373">
        <w:rPr>
          <w:rFonts w:ascii="Arial" w:hAnsi="Arial" w:cs="Arial"/>
          <w:sz w:val="22"/>
          <w:szCs w:val="22"/>
          <w:lang w:val="ru-RU"/>
        </w:rPr>
        <w:t>ре</w:t>
      </w:r>
      <w:r w:rsidRPr="00C23373">
        <w:rPr>
          <w:rFonts w:ascii="Arial" w:hAnsi="Arial" w:cs="Arial"/>
          <w:sz w:val="22"/>
          <w:szCs w:val="22"/>
          <w:lang w:val="sr-Cyrl-CS"/>
        </w:rPr>
        <w:t>ш</w:t>
      </w:r>
      <w:r w:rsidRPr="00C23373">
        <w:rPr>
          <w:rFonts w:ascii="Arial" w:hAnsi="Arial" w:cs="Arial"/>
          <w:sz w:val="22"/>
          <w:szCs w:val="22"/>
          <w:lang w:val="ru-RU"/>
        </w:rPr>
        <w:t>е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 </w:t>
      </w:r>
      <w:r w:rsidRPr="00C23373">
        <w:rPr>
          <w:rFonts w:ascii="Arial" w:hAnsi="Arial" w:cs="Arial"/>
          <w:sz w:val="22"/>
          <w:szCs w:val="22"/>
          <w:lang w:val="ru-RU"/>
        </w:rPr>
        <w:t>споразумно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. </w:t>
      </w:r>
    </w:p>
    <w:p w14:paraId="2D6CBDF5" w14:textId="77777777" w:rsidR="008F0BA5" w:rsidRPr="00C23373" w:rsidRDefault="008F0BA5" w:rsidP="008F0BA5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FC01DE5" w14:textId="77777777" w:rsidR="008F0BA5" w:rsidRPr="00C23373" w:rsidRDefault="008F0BA5" w:rsidP="008F0BA5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r w:rsidRPr="00C23373">
        <w:rPr>
          <w:rFonts w:ascii="Arial" w:hAnsi="Arial" w:cs="Arial"/>
          <w:sz w:val="22"/>
          <w:szCs w:val="22"/>
          <w:lang w:val="ru-RU"/>
        </w:rPr>
        <w:t>Уколико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 </w:t>
      </w:r>
      <w:r w:rsidRPr="00C23373">
        <w:rPr>
          <w:rFonts w:ascii="Arial" w:hAnsi="Arial" w:cs="Arial"/>
          <w:sz w:val="22"/>
          <w:szCs w:val="22"/>
          <w:lang w:val="ru-RU"/>
        </w:rPr>
        <w:t>спорови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 </w:t>
      </w:r>
      <w:r w:rsidRPr="00C23373">
        <w:rPr>
          <w:rFonts w:ascii="Arial" w:hAnsi="Arial" w:cs="Arial"/>
          <w:sz w:val="22"/>
          <w:szCs w:val="22"/>
          <w:lang w:val="ru-RU"/>
        </w:rPr>
        <w:t>изме</w:t>
      </w:r>
      <w:r w:rsidRPr="00C23373">
        <w:rPr>
          <w:rFonts w:ascii="Arial" w:hAnsi="Arial" w:cs="Arial"/>
          <w:sz w:val="22"/>
          <w:szCs w:val="22"/>
          <w:lang w:val="sr-Cyrl-CS"/>
        </w:rPr>
        <w:t>ђ</w:t>
      </w:r>
      <w:r w:rsidRPr="00C23373">
        <w:rPr>
          <w:rFonts w:ascii="Arial" w:hAnsi="Arial" w:cs="Arial"/>
          <w:sz w:val="22"/>
          <w:szCs w:val="22"/>
          <w:lang w:val="ru-RU"/>
        </w:rPr>
        <w:t>у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 </w:t>
      </w:r>
      <w:r w:rsidRPr="00C23373">
        <w:rPr>
          <w:rFonts w:ascii="Arial" w:hAnsi="Arial" w:cs="Arial"/>
          <w:sz w:val="22"/>
          <w:szCs w:val="22"/>
          <w:lang w:val="ru-RU"/>
        </w:rPr>
        <w:t>Нару</w:t>
      </w:r>
      <w:r w:rsidRPr="00C23373">
        <w:rPr>
          <w:rFonts w:ascii="Arial" w:hAnsi="Arial" w:cs="Arial"/>
          <w:sz w:val="22"/>
          <w:szCs w:val="22"/>
          <w:lang w:val="sr-Cyrl-CS"/>
        </w:rPr>
        <w:t>ч</w:t>
      </w:r>
      <w:r w:rsidRPr="00C23373">
        <w:rPr>
          <w:rFonts w:ascii="Arial" w:hAnsi="Arial" w:cs="Arial"/>
          <w:sz w:val="22"/>
          <w:szCs w:val="22"/>
          <w:lang w:val="ru-RU"/>
        </w:rPr>
        <w:t>иоца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 </w:t>
      </w:r>
      <w:r w:rsidRPr="00C23373">
        <w:rPr>
          <w:rFonts w:ascii="Arial" w:hAnsi="Arial" w:cs="Arial"/>
          <w:sz w:val="22"/>
          <w:szCs w:val="22"/>
          <w:lang w:val="ru-RU"/>
        </w:rPr>
        <w:t>и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 </w:t>
      </w:r>
      <w:r w:rsidRPr="00C23373">
        <w:rPr>
          <w:rFonts w:ascii="Arial" w:hAnsi="Arial" w:cs="Arial"/>
          <w:sz w:val="22"/>
          <w:szCs w:val="22"/>
          <w:lang w:val="ru-RU"/>
        </w:rPr>
        <w:t>Извршиоца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 </w:t>
      </w:r>
      <w:r w:rsidRPr="00C23373">
        <w:rPr>
          <w:rFonts w:ascii="Arial" w:hAnsi="Arial" w:cs="Arial"/>
          <w:sz w:val="22"/>
          <w:szCs w:val="22"/>
          <w:lang w:val="ru-RU"/>
        </w:rPr>
        <w:t>не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 </w:t>
      </w:r>
      <w:r w:rsidRPr="00C23373">
        <w:rPr>
          <w:rFonts w:ascii="Arial" w:hAnsi="Arial" w:cs="Arial"/>
          <w:sz w:val="22"/>
          <w:szCs w:val="22"/>
          <w:lang w:val="ru-RU"/>
        </w:rPr>
        <w:t>буду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 </w:t>
      </w:r>
      <w:r w:rsidRPr="00C23373">
        <w:rPr>
          <w:rFonts w:ascii="Arial" w:hAnsi="Arial" w:cs="Arial"/>
          <w:sz w:val="22"/>
          <w:szCs w:val="22"/>
          <w:lang w:val="ru-RU"/>
        </w:rPr>
        <w:t>ре</w:t>
      </w:r>
      <w:r w:rsidRPr="00C23373">
        <w:rPr>
          <w:rFonts w:ascii="Arial" w:hAnsi="Arial" w:cs="Arial"/>
          <w:sz w:val="22"/>
          <w:szCs w:val="22"/>
          <w:lang w:val="sr-Cyrl-CS"/>
        </w:rPr>
        <w:t>ш</w:t>
      </w:r>
      <w:r w:rsidRPr="00C23373">
        <w:rPr>
          <w:rFonts w:ascii="Arial" w:hAnsi="Arial" w:cs="Arial"/>
          <w:sz w:val="22"/>
          <w:szCs w:val="22"/>
          <w:lang w:val="ru-RU"/>
        </w:rPr>
        <w:t>ени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 </w:t>
      </w:r>
      <w:r w:rsidRPr="00C23373">
        <w:rPr>
          <w:rFonts w:ascii="Arial" w:hAnsi="Arial" w:cs="Arial"/>
          <w:sz w:val="22"/>
          <w:szCs w:val="22"/>
          <w:lang w:val="ru-RU"/>
        </w:rPr>
        <w:t>споразумно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, </w:t>
      </w:r>
      <w:r w:rsidRPr="00C23373">
        <w:rPr>
          <w:rFonts w:ascii="Arial" w:hAnsi="Arial" w:cs="Arial"/>
          <w:sz w:val="22"/>
          <w:szCs w:val="22"/>
          <w:lang w:val="ru-RU"/>
        </w:rPr>
        <w:t>уговара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 </w:t>
      </w:r>
      <w:r w:rsidRPr="00C23373">
        <w:rPr>
          <w:rFonts w:ascii="Arial" w:hAnsi="Arial" w:cs="Arial"/>
          <w:sz w:val="22"/>
          <w:szCs w:val="22"/>
          <w:lang w:val="ru-RU"/>
        </w:rPr>
        <w:t>се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 </w:t>
      </w:r>
      <w:r w:rsidRPr="00C23373">
        <w:rPr>
          <w:rFonts w:ascii="Arial" w:hAnsi="Arial" w:cs="Arial"/>
          <w:sz w:val="22"/>
          <w:szCs w:val="22"/>
          <w:lang w:val="ru-RU"/>
        </w:rPr>
        <w:t>надле</w:t>
      </w:r>
      <w:r w:rsidRPr="00C23373">
        <w:rPr>
          <w:rFonts w:ascii="Arial" w:hAnsi="Arial" w:cs="Arial"/>
          <w:sz w:val="22"/>
          <w:szCs w:val="22"/>
          <w:lang w:val="sr-Cyrl-CS"/>
        </w:rPr>
        <w:t>ж</w:t>
      </w:r>
      <w:r w:rsidRPr="00C23373">
        <w:rPr>
          <w:rFonts w:ascii="Arial" w:hAnsi="Arial" w:cs="Arial"/>
          <w:sz w:val="22"/>
          <w:szCs w:val="22"/>
          <w:lang w:val="ru-RU"/>
        </w:rPr>
        <w:t>ност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 </w:t>
      </w:r>
      <w:r w:rsidRPr="00C23373">
        <w:rPr>
          <w:rFonts w:ascii="Arial" w:hAnsi="Arial" w:cs="Arial"/>
          <w:sz w:val="22"/>
          <w:szCs w:val="22"/>
          <w:lang w:val="ru-RU"/>
        </w:rPr>
        <w:t>суда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 </w:t>
      </w:r>
      <w:r w:rsidRPr="00C23373">
        <w:rPr>
          <w:rFonts w:ascii="Arial" w:hAnsi="Arial" w:cs="Arial"/>
          <w:sz w:val="22"/>
          <w:szCs w:val="22"/>
          <w:lang w:val="ru-RU"/>
        </w:rPr>
        <w:t>у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 </w:t>
      </w:r>
      <w:r w:rsidRPr="00C23373">
        <w:rPr>
          <w:rFonts w:ascii="Arial" w:hAnsi="Arial" w:cs="Arial"/>
          <w:sz w:val="22"/>
          <w:szCs w:val="22"/>
          <w:lang w:val="ru-RU"/>
        </w:rPr>
        <w:t>Новом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 </w:t>
      </w:r>
      <w:r w:rsidRPr="00C23373">
        <w:rPr>
          <w:rFonts w:ascii="Arial" w:hAnsi="Arial" w:cs="Arial"/>
          <w:sz w:val="22"/>
          <w:szCs w:val="22"/>
          <w:lang w:val="ru-RU"/>
        </w:rPr>
        <w:t>Саду</w:t>
      </w:r>
      <w:r w:rsidRPr="00C23373">
        <w:rPr>
          <w:rFonts w:ascii="Arial" w:hAnsi="Arial" w:cs="Arial"/>
          <w:sz w:val="22"/>
          <w:szCs w:val="22"/>
          <w:lang w:val="nl-NL"/>
        </w:rPr>
        <w:t>.</w:t>
      </w:r>
    </w:p>
    <w:p w14:paraId="02062641" w14:textId="4A6AD6A6" w:rsidR="008F0BA5" w:rsidRPr="00C23373" w:rsidRDefault="008F0BA5" w:rsidP="008F0BA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RS"/>
        </w:rPr>
      </w:pPr>
      <w:r w:rsidRPr="00C23373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 w:rsidRPr="00C23373">
        <w:rPr>
          <w:rFonts w:ascii="Arial" w:hAnsi="Arial" w:cs="Arial"/>
          <w:bCs/>
          <w:sz w:val="22"/>
          <w:szCs w:val="22"/>
          <w:lang w:val="sr-Cyrl-RS"/>
        </w:rPr>
        <w:t>лан 9.</w:t>
      </w:r>
    </w:p>
    <w:p w14:paraId="7FB97033" w14:textId="77777777" w:rsidR="004574CF" w:rsidRPr="00C23373" w:rsidRDefault="004574CF" w:rsidP="008F0BA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RS"/>
        </w:rPr>
      </w:pPr>
    </w:p>
    <w:p w14:paraId="40F64130" w14:textId="77777777" w:rsidR="008F0BA5" w:rsidRPr="00C23373" w:rsidRDefault="008F0BA5" w:rsidP="008F0BA5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C23373">
        <w:rPr>
          <w:rFonts w:ascii="Arial" w:hAnsi="Arial" w:cs="Arial"/>
          <w:sz w:val="22"/>
          <w:szCs w:val="22"/>
          <w:lang w:eastAsia="ar-SA"/>
        </w:rPr>
        <w:t xml:space="preserve">Овај уговор се закључује на период од 1 (једне) године односно до испуњења Финансијских средстава </w:t>
      </w:r>
      <w:r w:rsidRPr="00C23373">
        <w:rPr>
          <w:rFonts w:ascii="Arial" w:hAnsi="Arial" w:cs="Arial"/>
          <w:sz w:val="22"/>
          <w:szCs w:val="22"/>
          <w:lang w:val="sr-Cyrl-RS" w:eastAsia="ar-SA"/>
        </w:rPr>
        <w:t xml:space="preserve">Наручиоца </w:t>
      </w:r>
      <w:r w:rsidRPr="00C23373">
        <w:rPr>
          <w:rFonts w:ascii="Arial" w:hAnsi="Arial" w:cs="Arial"/>
          <w:sz w:val="22"/>
          <w:szCs w:val="22"/>
          <w:lang w:eastAsia="ar-SA"/>
        </w:rPr>
        <w:t>опредељених за ту намену.</w:t>
      </w:r>
    </w:p>
    <w:p w14:paraId="422FA369" w14:textId="77777777" w:rsidR="008F0BA5" w:rsidRPr="00C23373" w:rsidRDefault="008F0BA5" w:rsidP="008F0BA5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14:paraId="389CBCE0" w14:textId="77777777" w:rsidR="008F0BA5" w:rsidRPr="00C23373" w:rsidRDefault="008F0BA5" w:rsidP="008F0BA5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C23373">
        <w:rPr>
          <w:rFonts w:ascii="Arial" w:hAnsi="Arial" w:cs="Arial"/>
          <w:sz w:val="22"/>
          <w:szCs w:val="22"/>
          <w:lang w:val="sr-Cyrl-RS"/>
        </w:rPr>
        <w:t>Обавезе које доспевају у овој и у наредној буџетској години ће бити реализоване највише до износа средстава која ће  наручиоцу за ту намену бити одобрена у тој буџетској години.</w:t>
      </w:r>
    </w:p>
    <w:p w14:paraId="7006AD05" w14:textId="77777777" w:rsidR="008F0BA5" w:rsidRPr="00C23373" w:rsidRDefault="008F0BA5" w:rsidP="008F0BA5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B289C3E" w14:textId="77777777" w:rsidR="008F0BA5" w:rsidRPr="00C23373" w:rsidRDefault="008F0BA5" w:rsidP="008F0BA5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r w:rsidRPr="00C23373">
        <w:rPr>
          <w:rFonts w:ascii="Arial" w:hAnsi="Arial" w:cs="Arial"/>
          <w:sz w:val="22"/>
          <w:szCs w:val="22"/>
          <w:lang w:val="ru-RU"/>
        </w:rPr>
        <w:t>Овај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 </w:t>
      </w:r>
      <w:r w:rsidRPr="00C23373">
        <w:rPr>
          <w:rFonts w:ascii="Arial" w:hAnsi="Arial" w:cs="Arial"/>
          <w:sz w:val="22"/>
          <w:szCs w:val="22"/>
          <w:lang w:val="ru-RU"/>
        </w:rPr>
        <w:t>уговор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 </w:t>
      </w:r>
      <w:r w:rsidRPr="00C23373">
        <w:rPr>
          <w:rFonts w:ascii="Arial" w:hAnsi="Arial" w:cs="Arial"/>
          <w:sz w:val="22"/>
          <w:szCs w:val="22"/>
          <w:lang w:val="ru-RU"/>
        </w:rPr>
        <w:t>се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 </w:t>
      </w:r>
      <w:r w:rsidRPr="00C23373">
        <w:rPr>
          <w:rFonts w:ascii="Arial" w:hAnsi="Arial" w:cs="Arial"/>
          <w:sz w:val="22"/>
          <w:szCs w:val="22"/>
          <w:lang w:val="ru-RU"/>
        </w:rPr>
        <w:t>мо</w:t>
      </w:r>
      <w:r w:rsidRPr="00C23373">
        <w:rPr>
          <w:rFonts w:ascii="Arial" w:hAnsi="Arial" w:cs="Arial"/>
          <w:sz w:val="22"/>
          <w:szCs w:val="22"/>
          <w:lang w:val="sr-Cyrl-CS"/>
        </w:rPr>
        <w:t>ж</w:t>
      </w:r>
      <w:r w:rsidRPr="00C23373">
        <w:rPr>
          <w:rFonts w:ascii="Arial" w:hAnsi="Arial" w:cs="Arial"/>
          <w:sz w:val="22"/>
          <w:szCs w:val="22"/>
          <w:lang w:val="ru-RU"/>
        </w:rPr>
        <w:t>е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 </w:t>
      </w:r>
      <w:r w:rsidRPr="00C23373">
        <w:rPr>
          <w:rFonts w:ascii="Arial" w:hAnsi="Arial" w:cs="Arial"/>
          <w:sz w:val="22"/>
          <w:szCs w:val="22"/>
          <w:lang w:val="ru-RU"/>
        </w:rPr>
        <w:t>изменити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 </w:t>
      </w:r>
      <w:r w:rsidRPr="00C23373">
        <w:rPr>
          <w:rFonts w:ascii="Arial" w:hAnsi="Arial" w:cs="Arial"/>
          <w:sz w:val="22"/>
          <w:szCs w:val="22"/>
          <w:lang w:val="ru-RU"/>
        </w:rPr>
        <w:t>само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 </w:t>
      </w:r>
      <w:r w:rsidRPr="00C23373">
        <w:rPr>
          <w:rFonts w:ascii="Arial" w:hAnsi="Arial" w:cs="Arial"/>
          <w:sz w:val="22"/>
          <w:szCs w:val="22"/>
          <w:lang w:val="ru-RU"/>
        </w:rPr>
        <w:t>писаним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 </w:t>
      </w:r>
      <w:r w:rsidRPr="00C23373">
        <w:rPr>
          <w:rFonts w:ascii="Arial" w:hAnsi="Arial" w:cs="Arial"/>
          <w:sz w:val="22"/>
          <w:szCs w:val="22"/>
          <w:lang w:val="ru-RU"/>
        </w:rPr>
        <w:t>анексом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, </w:t>
      </w:r>
      <w:r w:rsidRPr="00C23373">
        <w:rPr>
          <w:rFonts w:ascii="Arial" w:hAnsi="Arial" w:cs="Arial"/>
          <w:sz w:val="22"/>
          <w:szCs w:val="22"/>
          <w:lang w:val="ru-RU"/>
        </w:rPr>
        <w:t>потписаним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 </w:t>
      </w:r>
      <w:r w:rsidRPr="00C23373">
        <w:rPr>
          <w:rFonts w:ascii="Arial" w:hAnsi="Arial" w:cs="Arial"/>
          <w:sz w:val="22"/>
          <w:szCs w:val="22"/>
          <w:lang w:val="ru-RU"/>
        </w:rPr>
        <w:t>од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 </w:t>
      </w:r>
      <w:r w:rsidRPr="00C23373">
        <w:rPr>
          <w:rFonts w:ascii="Arial" w:hAnsi="Arial" w:cs="Arial"/>
          <w:sz w:val="22"/>
          <w:szCs w:val="22"/>
          <w:lang w:val="ru-RU"/>
        </w:rPr>
        <w:t>стране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 </w:t>
      </w:r>
      <w:r w:rsidRPr="00C23373">
        <w:rPr>
          <w:rFonts w:ascii="Arial" w:hAnsi="Arial" w:cs="Arial"/>
          <w:sz w:val="22"/>
          <w:szCs w:val="22"/>
          <w:lang w:val="ru-RU"/>
        </w:rPr>
        <w:t>овла</w:t>
      </w:r>
      <w:r w:rsidRPr="00C23373">
        <w:rPr>
          <w:rFonts w:ascii="Arial" w:hAnsi="Arial" w:cs="Arial"/>
          <w:sz w:val="22"/>
          <w:szCs w:val="22"/>
          <w:lang w:val="sr-Cyrl-CS"/>
        </w:rPr>
        <w:t>шћ</w:t>
      </w:r>
      <w:r w:rsidRPr="00C23373">
        <w:rPr>
          <w:rFonts w:ascii="Arial" w:hAnsi="Arial" w:cs="Arial"/>
          <w:sz w:val="22"/>
          <w:szCs w:val="22"/>
          <w:lang w:val="ru-RU"/>
        </w:rPr>
        <w:t>ених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 </w:t>
      </w:r>
      <w:r w:rsidRPr="00C23373">
        <w:rPr>
          <w:rFonts w:ascii="Arial" w:hAnsi="Arial" w:cs="Arial"/>
          <w:sz w:val="22"/>
          <w:szCs w:val="22"/>
          <w:lang w:val="ru-RU"/>
        </w:rPr>
        <w:t>лица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 </w:t>
      </w:r>
      <w:r w:rsidRPr="00C23373">
        <w:rPr>
          <w:rFonts w:ascii="Arial" w:hAnsi="Arial" w:cs="Arial"/>
          <w:sz w:val="22"/>
          <w:szCs w:val="22"/>
          <w:lang w:val="ru-RU"/>
        </w:rPr>
        <w:t>уговорних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 </w:t>
      </w:r>
      <w:r w:rsidRPr="00C23373">
        <w:rPr>
          <w:rFonts w:ascii="Arial" w:hAnsi="Arial" w:cs="Arial"/>
          <w:sz w:val="22"/>
          <w:szCs w:val="22"/>
          <w:lang w:val="ru-RU"/>
        </w:rPr>
        <w:t>страна</w:t>
      </w:r>
      <w:r w:rsidRPr="00C23373">
        <w:rPr>
          <w:rFonts w:ascii="Arial" w:hAnsi="Arial" w:cs="Arial"/>
          <w:sz w:val="22"/>
          <w:szCs w:val="22"/>
          <w:lang w:val="nl-NL"/>
        </w:rPr>
        <w:t>.</w:t>
      </w:r>
    </w:p>
    <w:p w14:paraId="6FFEC113" w14:textId="77777777" w:rsidR="008F0BA5" w:rsidRPr="00C23373" w:rsidRDefault="008F0BA5" w:rsidP="008F0BA5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</w:p>
    <w:p w14:paraId="1B41EBD8" w14:textId="77777777" w:rsidR="008F0BA5" w:rsidRPr="00C23373" w:rsidRDefault="008F0BA5" w:rsidP="008F0B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NL"/>
        </w:rPr>
      </w:pPr>
      <w:r w:rsidRPr="00C23373">
        <w:rPr>
          <w:rFonts w:ascii="Arial" w:hAnsi="Arial" w:cs="Arial"/>
          <w:sz w:val="22"/>
          <w:szCs w:val="22"/>
          <w:lang w:val="sr-Cyrl-CS"/>
        </w:rPr>
        <w:t>С</w:t>
      </w:r>
      <w:r w:rsidRPr="00C23373">
        <w:rPr>
          <w:rFonts w:ascii="Arial" w:hAnsi="Arial" w:cs="Arial"/>
          <w:sz w:val="22"/>
          <w:szCs w:val="22"/>
          <w:lang w:val="ru-RU"/>
        </w:rPr>
        <w:t>ве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 </w:t>
      </w:r>
      <w:r w:rsidRPr="00C23373">
        <w:rPr>
          <w:rFonts w:ascii="Arial" w:hAnsi="Arial" w:cs="Arial"/>
          <w:sz w:val="22"/>
          <w:szCs w:val="22"/>
          <w:lang w:val="sr-Cyrl-CS"/>
        </w:rPr>
        <w:t>ш</w:t>
      </w:r>
      <w:r w:rsidRPr="00C23373">
        <w:rPr>
          <w:rFonts w:ascii="Arial" w:hAnsi="Arial" w:cs="Arial"/>
          <w:sz w:val="22"/>
          <w:szCs w:val="22"/>
          <w:lang w:val="ru-RU"/>
        </w:rPr>
        <w:t>то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 </w:t>
      </w:r>
      <w:r w:rsidRPr="00C23373">
        <w:rPr>
          <w:rFonts w:ascii="Arial" w:hAnsi="Arial" w:cs="Arial"/>
          <w:sz w:val="22"/>
          <w:szCs w:val="22"/>
          <w:lang w:val="ru-RU"/>
        </w:rPr>
        <w:t>није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 </w:t>
      </w:r>
      <w:r w:rsidRPr="00C23373">
        <w:rPr>
          <w:rFonts w:ascii="Arial" w:hAnsi="Arial" w:cs="Arial"/>
          <w:sz w:val="22"/>
          <w:szCs w:val="22"/>
          <w:lang w:val="ru-RU"/>
        </w:rPr>
        <w:t>регулисано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 </w:t>
      </w:r>
      <w:r w:rsidRPr="00C23373">
        <w:rPr>
          <w:rFonts w:ascii="Arial" w:hAnsi="Arial" w:cs="Arial"/>
          <w:sz w:val="22"/>
          <w:szCs w:val="22"/>
          <w:lang w:val="sr-Cyrl-CS"/>
        </w:rPr>
        <w:t>одредбама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 </w:t>
      </w:r>
      <w:r w:rsidRPr="00C23373">
        <w:rPr>
          <w:rFonts w:ascii="Arial" w:hAnsi="Arial" w:cs="Arial"/>
          <w:sz w:val="22"/>
          <w:szCs w:val="22"/>
          <w:lang w:val="ru-RU"/>
        </w:rPr>
        <w:t>овог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 </w:t>
      </w:r>
      <w:r w:rsidRPr="00C23373">
        <w:rPr>
          <w:rFonts w:ascii="Arial" w:hAnsi="Arial" w:cs="Arial"/>
          <w:sz w:val="22"/>
          <w:szCs w:val="22"/>
          <w:lang w:val="ru-RU"/>
        </w:rPr>
        <w:t>уговора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, </w:t>
      </w:r>
      <w:r w:rsidRPr="00C23373">
        <w:rPr>
          <w:rFonts w:ascii="Arial" w:hAnsi="Arial" w:cs="Arial"/>
          <w:sz w:val="22"/>
          <w:szCs w:val="22"/>
          <w:lang w:val="ru-RU"/>
        </w:rPr>
        <w:t>примени</w:t>
      </w:r>
      <w:r w:rsidRPr="00C23373">
        <w:rPr>
          <w:rFonts w:ascii="Arial" w:hAnsi="Arial" w:cs="Arial"/>
          <w:sz w:val="22"/>
          <w:szCs w:val="22"/>
          <w:lang w:val="sr-Cyrl-CS"/>
        </w:rPr>
        <w:t>ћ</w:t>
      </w:r>
      <w:r w:rsidRPr="00C23373">
        <w:rPr>
          <w:rFonts w:ascii="Arial" w:hAnsi="Arial" w:cs="Arial"/>
          <w:sz w:val="22"/>
          <w:szCs w:val="22"/>
          <w:lang w:val="ru-RU"/>
        </w:rPr>
        <w:t>е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 </w:t>
      </w:r>
      <w:r w:rsidRPr="00C23373">
        <w:rPr>
          <w:rFonts w:ascii="Arial" w:hAnsi="Arial" w:cs="Arial"/>
          <w:sz w:val="22"/>
          <w:szCs w:val="22"/>
          <w:lang w:val="ru-RU"/>
        </w:rPr>
        <w:t>се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 </w:t>
      </w:r>
      <w:r w:rsidRPr="00C23373">
        <w:rPr>
          <w:rFonts w:ascii="Arial" w:hAnsi="Arial" w:cs="Arial"/>
          <w:sz w:val="22"/>
          <w:szCs w:val="22"/>
          <w:lang w:val="ru-RU"/>
        </w:rPr>
        <w:t>одредбе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 </w:t>
      </w:r>
      <w:r w:rsidRPr="00C23373">
        <w:rPr>
          <w:rFonts w:ascii="Arial" w:hAnsi="Arial" w:cs="Arial"/>
          <w:sz w:val="22"/>
          <w:szCs w:val="22"/>
          <w:lang w:val="ru-RU"/>
        </w:rPr>
        <w:t>Закона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 </w:t>
      </w:r>
      <w:r w:rsidRPr="00C23373">
        <w:rPr>
          <w:rFonts w:ascii="Arial" w:hAnsi="Arial" w:cs="Arial"/>
          <w:sz w:val="22"/>
          <w:szCs w:val="22"/>
          <w:lang w:val="ru-RU"/>
        </w:rPr>
        <w:t>о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 </w:t>
      </w:r>
      <w:r w:rsidRPr="00C23373">
        <w:rPr>
          <w:rFonts w:ascii="Arial" w:hAnsi="Arial" w:cs="Arial"/>
          <w:sz w:val="22"/>
          <w:szCs w:val="22"/>
          <w:lang w:val="ru-RU"/>
        </w:rPr>
        <w:t>облигационим</w:t>
      </w:r>
      <w:r w:rsidRPr="00C23373">
        <w:rPr>
          <w:rFonts w:ascii="Arial" w:hAnsi="Arial" w:cs="Arial"/>
          <w:sz w:val="22"/>
          <w:szCs w:val="22"/>
          <w:lang w:val="nl-NL"/>
        </w:rPr>
        <w:t xml:space="preserve"> </w:t>
      </w:r>
      <w:r w:rsidRPr="00C23373">
        <w:rPr>
          <w:rFonts w:ascii="Arial" w:hAnsi="Arial" w:cs="Arial"/>
          <w:sz w:val="22"/>
          <w:szCs w:val="22"/>
          <w:lang w:val="ru-RU"/>
        </w:rPr>
        <w:t>односима</w:t>
      </w:r>
      <w:r w:rsidRPr="00C23373">
        <w:rPr>
          <w:rFonts w:ascii="Arial" w:hAnsi="Arial" w:cs="Arial"/>
          <w:sz w:val="22"/>
          <w:szCs w:val="22"/>
          <w:lang w:val="nl-NL"/>
        </w:rPr>
        <w:t>.</w:t>
      </w:r>
    </w:p>
    <w:p w14:paraId="4B016D59" w14:textId="77777777" w:rsidR="008F0BA5" w:rsidRPr="00C23373" w:rsidRDefault="008F0BA5" w:rsidP="008F0BA5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0CCCBCC" w14:textId="77777777" w:rsidR="008F0BA5" w:rsidRPr="00C23373" w:rsidRDefault="008F0BA5" w:rsidP="008F0BA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23373">
        <w:rPr>
          <w:rFonts w:ascii="Arial" w:hAnsi="Arial" w:cs="Arial"/>
          <w:sz w:val="22"/>
          <w:szCs w:val="22"/>
          <w:lang w:val="sr-Cyrl-CS"/>
        </w:rPr>
        <w:t>Уговор је сачињен у 2 (два) истоветна примерка, од којих 1 (један) примерка задржава Наручилац, а 1 (један) Извршилац.</w:t>
      </w:r>
    </w:p>
    <w:p w14:paraId="3E987698" w14:textId="20C7C61C" w:rsidR="00F01370" w:rsidRDefault="00F01370" w:rsidP="008F0BA5">
      <w:pPr>
        <w:autoSpaceDE w:val="0"/>
        <w:autoSpaceDN w:val="0"/>
        <w:adjustRightInd w:val="0"/>
        <w:rPr>
          <w:rFonts w:ascii="Arial" w:hAnsi="Arial" w:cs="Arial"/>
          <w:color w:val="3366FF"/>
          <w:sz w:val="22"/>
          <w:szCs w:val="22"/>
          <w:lang w:val="sr-Cyrl-CS"/>
        </w:rPr>
      </w:pPr>
    </w:p>
    <w:p w14:paraId="7A0A808E" w14:textId="77777777" w:rsidR="008F0BA5" w:rsidRPr="00C23373" w:rsidRDefault="008F0BA5" w:rsidP="008F0B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ru-RU"/>
        </w:rPr>
      </w:pPr>
      <w:r w:rsidRPr="00C23373">
        <w:rPr>
          <w:rFonts w:ascii="Arial" w:hAnsi="Arial" w:cs="Arial"/>
          <w:b/>
          <w:sz w:val="22"/>
          <w:szCs w:val="22"/>
          <w:lang w:val="ru-RU"/>
        </w:rPr>
        <w:t xml:space="preserve">             За </w:t>
      </w:r>
      <w:r w:rsidRPr="00C23373">
        <w:rPr>
          <w:rFonts w:ascii="Arial" w:hAnsi="Arial" w:cs="Arial"/>
          <w:b/>
          <w:sz w:val="22"/>
          <w:szCs w:val="22"/>
          <w:lang w:val="sr-Cyrl-RS"/>
        </w:rPr>
        <w:t>ИЗВРШИОЦА</w:t>
      </w:r>
      <w:r w:rsidRPr="00C23373">
        <w:rPr>
          <w:rFonts w:ascii="Arial" w:hAnsi="Arial" w:cs="Arial"/>
          <w:b/>
          <w:sz w:val="22"/>
          <w:szCs w:val="22"/>
          <w:lang w:val="sr-Cyrl-CS"/>
        </w:rPr>
        <w:t xml:space="preserve">                       </w:t>
      </w:r>
      <w:r w:rsidRPr="00C23373"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</w:t>
      </w:r>
      <w:r w:rsidRPr="00C23373">
        <w:rPr>
          <w:rFonts w:ascii="Arial" w:hAnsi="Arial" w:cs="Arial"/>
          <w:b/>
          <w:sz w:val="22"/>
          <w:szCs w:val="22"/>
          <w:lang w:val="sr-Cyrl-CS"/>
        </w:rPr>
        <w:t>З</w:t>
      </w:r>
      <w:r w:rsidRPr="00C23373">
        <w:rPr>
          <w:rFonts w:ascii="Arial" w:hAnsi="Arial" w:cs="Arial"/>
          <w:b/>
          <w:sz w:val="22"/>
          <w:szCs w:val="22"/>
          <w:lang w:val="ru-RU"/>
        </w:rPr>
        <w:t>а НАРУ</w:t>
      </w:r>
      <w:r w:rsidRPr="00C23373">
        <w:rPr>
          <w:rFonts w:ascii="Arial" w:hAnsi="Arial" w:cs="Arial"/>
          <w:b/>
          <w:sz w:val="22"/>
          <w:szCs w:val="22"/>
          <w:lang w:val="sr-Cyrl-CS"/>
        </w:rPr>
        <w:t>Ч</w:t>
      </w:r>
      <w:r w:rsidRPr="00C23373">
        <w:rPr>
          <w:rFonts w:ascii="Arial" w:hAnsi="Arial" w:cs="Arial"/>
          <w:b/>
          <w:sz w:val="22"/>
          <w:szCs w:val="22"/>
          <w:lang w:val="ru-RU"/>
        </w:rPr>
        <w:t>ИОЦА</w:t>
      </w:r>
    </w:p>
    <w:p w14:paraId="7FF2B188" w14:textId="77777777" w:rsidR="008F0BA5" w:rsidRPr="00C23373" w:rsidRDefault="008F0BA5" w:rsidP="008F0BA5">
      <w:pPr>
        <w:overflowPunct w:val="0"/>
        <w:autoSpaceDE w:val="0"/>
        <w:autoSpaceDN w:val="0"/>
        <w:adjustRightInd w:val="0"/>
        <w:ind w:left="288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C23373">
        <w:rPr>
          <w:rFonts w:ascii="Arial" w:hAnsi="Arial" w:cs="Arial"/>
          <w:sz w:val="22"/>
          <w:szCs w:val="22"/>
          <w:lang w:val="ru-RU"/>
        </w:rPr>
        <w:tab/>
      </w:r>
      <w:r w:rsidRPr="00C23373">
        <w:rPr>
          <w:rFonts w:ascii="Arial" w:hAnsi="Arial" w:cs="Arial"/>
          <w:sz w:val="22"/>
          <w:szCs w:val="22"/>
          <w:lang w:val="ru-RU"/>
        </w:rPr>
        <w:tab/>
        <w:t xml:space="preserve"> </w:t>
      </w:r>
    </w:p>
    <w:p w14:paraId="1C91A89E" w14:textId="602B4F90" w:rsidR="008F0BA5" w:rsidRPr="00C23373" w:rsidRDefault="00363108" w:rsidP="008F0B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</w:t>
      </w:r>
      <w:r w:rsidR="008F0BA5" w:rsidRPr="00C23373">
        <w:rPr>
          <w:rFonts w:ascii="Arial" w:hAnsi="Arial" w:cs="Arial"/>
          <w:sz w:val="22"/>
          <w:szCs w:val="22"/>
          <w:lang w:val="ru-RU"/>
        </w:rPr>
        <w:t xml:space="preserve">__________________________                       </w:t>
      </w:r>
      <w:r w:rsidR="008F0BA5" w:rsidRPr="00C23373">
        <w:rPr>
          <w:rFonts w:ascii="Arial" w:hAnsi="Arial" w:cs="Arial"/>
          <w:sz w:val="22"/>
          <w:szCs w:val="22"/>
          <w:lang w:val="sr-Cyrl-CS"/>
        </w:rPr>
        <w:t xml:space="preserve">       </w:t>
      </w: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F0BA5" w:rsidRPr="00C23373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F0BA5" w:rsidRPr="00C23373">
        <w:rPr>
          <w:rFonts w:ascii="Arial" w:hAnsi="Arial" w:cs="Arial"/>
          <w:sz w:val="22"/>
          <w:szCs w:val="22"/>
          <w:lang w:val="ru-RU"/>
        </w:rPr>
        <w:t xml:space="preserve">_____________________________    </w:t>
      </w:r>
    </w:p>
    <w:p w14:paraId="1AFE72C4" w14:textId="77777777" w:rsidR="008F0BA5" w:rsidRPr="00C23373" w:rsidRDefault="008F0BA5" w:rsidP="008F0BA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C23373">
        <w:rPr>
          <w:rFonts w:ascii="Arial" w:hAnsi="Arial" w:cs="Arial"/>
          <w:sz w:val="22"/>
          <w:szCs w:val="22"/>
          <w:lang w:val="ru-RU"/>
        </w:rPr>
        <w:t xml:space="preserve">      </w:t>
      </w:r>
    </w:p>
    <w:p w14:paraId="430DA2BE" w14:textId="53CDAF87" w:rsidR="008F0BA5" w:rsidRPr="00C23373" w:rsidRDefault="008F0BA5" w:rsidP="003E6121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C23373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</w:t>
      </w:r>
      <w:r w:rsidR="00FB1DEF">
        <w:rPr>
          <w:rFonts w:ascii="Arial" w:hAnsi="Arial" w:cs="Arial"/>
          <w:sz w:val="22"/>
          <w:szCs w:val="22"/>
          <w:lang w:val="ru-RU"/>
        </w:rPr>
        <w:t xml:space="preserve">        </w:t>
      </w:r>
      <w:r w:rsidRPr="00C23373">
        <w:rPr>
          <w:rFonts w:ascii="Arial" w:hAnsi="Arial" w:cs="Arial"/>
          <w:sz w:val="22"/>
          <w:szCs w:val="22"/>
          <w:lang w:val="sr-Cyrl-RS"/>
        </w:rPr>
        <w:t>Проф</w:t>
      </w:r>
      <w:r w:rsidRPr="00C23373"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C23373">
        <w:rPr>
          <w:rFonts w:ascii="Arial" w:hAnsi="Arial" w:cs="Arial"/>
          <w:sz w:val="22"/>
          <w:szCs w:val="22"/>
          <w:lang w:val="ru-RU"/>
        </w:rPr>
        <w:t xml:space="preserve">др </w:t>
      </w:r>
      <w:r w:rsidRPr="00C23373">
        <w:rPr>
          <w:rFonts w:ascii="Arial" w:hAnsi="Arial" w:cs="Arial"/>
          <w:sz w:val="22"/>
          <w:szCs w:val="22"/>
          <w:lang w:val="sr-Cyrl-RS"/>
        </w:rPr>
        <w:t>Владимир Петровић</w:t>
      </w:r>
    </w:p>
    <w:p w14:paraId="7D291A47" w14:textId="2D35F244" w:rsidR="008F0BA5" w:rsidRPr="00C23373" w:rsidRDefault="00FB1DEF" w:rsidP="008F0BA5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</w:t>
      </w:r>
      <w:r w:rsidR="008F0BA5" w:rsidRPr="00C23373">
        <w:rPr>
          <w:rFonts w:ascii="Arial" w:hAnsi="Arial" w:cs="Arial"/>
          <w:sz w:val="22"/>
          <w:szCs w:val="22"/>
          <w:lang w:val="ru-RU"/>
        </w:rPr>
        <w:t>Датум потписивања уговора:</w:t>
      </w:r>
    </w:p>
    <w:p w14:paraId="2CE20C08" w14:textId="77777777" w:rsidR="008F0BA5" w:rsidRPr="00C23373" w:rsidRDefault="008F0BA5" w:rsidP="008F0BA5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14:paraId="76F45AA8" w14:textId="6560BCC6" w:rsidR="008F0BA5" w:rsidRPr="00C23373" w:rsidRDefault="00FB1DEF" w:rsidP="008F0BA5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</w:t>
      </w:r>
      <w:r w:rsidR="008F0BA5" w:rsidRPr="00C23373">
        <w:rPr>
          <w:rFonts w:ascii="Arial" w:hAnsi="Arial" w:cs="Arial"/>
          <w:sz w:val="22"/>
          <w:szCs w:val="22"/>
          <w:lang w:val="ru-RU"/>
        </w:rPr>
        <w:t>________________________</w:t>
      </w:r>
    </w:p>
    <w:p w14:paraId="1746D160" w14:textId="000979A1" w:rsidR="008F0BA5" w:rsidRPr="00C23373" w:rsidRDefault="00FB1DEF" w:rsidP="008F0BA5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</w:t>
      </w:r>
      <w:r w:rsidR="008F0BA5" w:rsidRPr="00C23373">
        <w:rPr>
          <w:rFonts w:ascii="Arial" w:hAnsi="Arial" w:cs="Arial"/>
          <w:sz w:val="22"/>
          <w:szCs w:val="22"/>
          <w:lang w:val="sr-Latn-RS"/>
        </w:rPr>
        <w:t xml:space="preserve">  </w:t>
      </w:r>
      <w:r>
        <w:rPr>
          <w:rFonts w:ascii="Arial" w:hAnsi="Arial" w:cs="Arial"/>
          <w:sz w:val="22"/>
          <w:szCs w:val="22"/>
          <w:lang w:val="sr-Cyrl-RS"/>
        </w:rPr>
        <w:t xml:space="preserve">   </w:t>
      </w:r>
      <w:r w:rsidR="008F0BA5" w:rsidRPr="00C23373">
        <w:rPr>
          <w:rFonts w:ascii="Arial" w:hAnsi="Arial" w:cs="Arial"/>
          <w:sz w:val="22"/>
          <w:szCs w:val="22"/>
          <w:lang w:val="ru-RU"/>
        </w:rPr>
        <w:t>(попуњава Извршилац)</w:t>
      </w:r>
    </w:p>
    <w:sectPr w:rsidR="008F0BA5" w:rsidRPr="00C23373" w:rsidSect="004C7CBC">
      <w:pgSz w:w="12240" w:h="15840"/>
      <w:pgMar w:top="990" w:right="1134" w:bottom="71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jm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49797A"/>
    <w:multiLevelType w:val="hybridMultilevel"/>
    <w:tmpl w:val="8A08F0D4"/>
    <w:lvl w:ilvl="0" w:tplc="FC8EA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21D8F"/>
    <w:multiLevelType w:val="hybridMultilevel"/>
    <w:tmpl w:val="B4F802CA"/>
    <w:lvl w:ilvl="0" w:tplc="5BBA60C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0E64DE"/>
    <w:multiLevelType w:val="hybridMultilevel"/>
    <w:tmpl w:val="A6C0ABA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41587E03"/>
    <w:multiLevelType w:val="hybridMultilevel"/>
    <w:tmpl w:val="611AC21C"/>
    <w:lvl w:ilvl="0" w:tplc="B7E08B9C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ED"/>
    <w:rsid w:val="00000345"/>
    <w:rsid w:val="0000205B"/>
    <w:rsid w:val="00007392"/>
    <w:rsid w:val="00007ECF"/>
    <w:rsid w:val="000107C7"/>
    <w:rsid w:val="00011383"/>
    <w:rsid w:val="00011B4C"/>
    <w:rsid w:val="00012333"/>
    <w:rsid w:val="00014454"/>
    <w:rsid w:val="000241B9"/>
    <w:rsid w:val="00024840"/>
    <w:rsid w:val="00024E60"/>
    <w:rsid w:val="000255C8"/>
    <w:rsid w:val="00027136"/>
    <w:rsid w:val="00031B6D"/>
    <w:rsid w:val="00032513"/>
    <w:rsid w:val="00034640"/>
    <w:rsid w:val="00040C0E"/>
    <w:rsid w:val="00041637"/>
    <w:rsid w:val="000417E4"/>
    <w:rsid w:val="0004284B"/>
    <w:rsid w:val="000437B9"/>
    <w:rsid w:val="000446E4"/>
    <w:rsid w:val="00050413"/>
    <w:rsid w:val="00050652"/>
    <w:rsid w:val="0005696A"/>
    <w:rsid w:val="00056CE5"/>
    <w:rsid w:val="00063673"/>
    <w:rsid w:val="00064358"/>
    <w:rsid w:val="000649BC"/>
    <w:rsid w:val="00066385"/>
    <w:rsid w:val="00066900"/>
    <w:rsid w:val="00070629"/>
    <w:rsid w:val="00074709"/>
    <w:rsid w:val="000765B3"/>
    <w:rsid w:val="000815BF"/>
    <w:rsid w:val="0008369A"/>
    <w:rsid w:val="00086A57"/>
    <w:rsid w:val="00091F36"/>
    <w:rsid w:val="00093A44"/>
    <w:rsid w:val="00097150"/>
    <w:rsid w:val="000A1D14"/>
    <w:rsid w:val="000A377F"/>
    <w:rsid w:val="000A624E"/>
    <w:rsid w:val="000A6607"/>
    <w:rsid w:val="000B0349"/>
    <w:rsid w:val="000B290B"/>
    <w:rsid w:val="000B319F"/>
    <w:rsid w:val="000B54CD"/>
    <w:rsid w:val="000B6180"/>
    <w:rsid w:val="000B6628"/>
    <w:rsid w:val="000C185B"/>
    <w:rsid w:val="000C5DD2"/>
    <w:rsid w:val="000C5E41"/>
    <w:rsid w:val="000D1575"/>
    <w:rsid w:val="000D198E"/>
    <w:rsid w:val="000D2551"/>
    <w:rsid w:val="000D2922"/>
    <w:rsid w:val="000D4B90"/>
    <w:rsid w:val="000D4D7C"/>
    <w:rsid w:val="000D6EE0"/>
    <w:rsid w:val="000D7C16"/>
    <w:rsid w:val="000E00DC"/>
    <w:rsid w:val="000E07EB"/>
    <w:rsid w:val="000E2149"/>
    <w:rsid w:val="000E27E5"/>
    <w:rsid w:val="000E4A96"/>
    <w:rsid w:val="000E558B"/>
    <w:rsid w:val="000F0D2F"/>
    <w:rsid w:val="000F1583"/>
    <w:rsid w:val="000F3F5B"/>
    <w:rsid w:val="000F4A33"/>
    <w:rsid w:val="000F6C70"/>
    <w:rsid w:val="00106218"/>
    <w:rsid w:val="00107A07"/>
    <w:rsid w:val="001129C3"/>
    <w:rsid w:val="00113090"/>
    <w:rsid w:val="00113FE7"/>
    <w:rsid w:val="00120E0A"/>
    <w:rsid w:val="00122C56"/>
    <w:rsid w:val="00124EDA"/>
    <w:rsid w:val="00125057"/>
    <w:rsid w:val="0013175A"/>
    <w:rsid w:val="00131A07"/>
    <w:rsid w:val="001338E0"/>
    <w:rsid w:val="001366D5"/>
    <w:rsid w:val="00137790"/>
    <w:rsid w:val="00137D64"/>
    <w:rsid w:val="00141A3B"/>
    <w:rsid w:val="00142217"/>
    <w:rsid w:val="00142D53"/>
    <w:rsid w:val="00145901"/>
    <w:rsid w:val="00146135"/>
    <w:rsid w:val="00146662"/>
    <w:rsid w:val="00150C44"/>
    <w:rsid w:val="00154441"/>
    <w:rsid w:val="0015474F"/>
    <w:rsid w:val="00154F8E"/>
    <w:rsid w:val="00155D4F"/>
    <w:rsid w:val="001568C3"/>
    <w:rsid w:val="001578A4"/>
    <w:rsid w:val="00160008"/>
    <w:rsid w:val="001629F2"/>
    <w:rsid w:val="00162A5D"/>
    <w:rsid w:val="00166678"/>
    <w:rsid w:val="001710F3"/>
    <w:rsid w:val="00171D80"/>
    <w:rsid w:val="001731C4"/>
    <w:rsid w:val="00173D30"/>
    <w:rsid w:val="0017483F"/>
    <w:rsid w:val="00176064"/>
    <w:rsid w:val="001761BD"/>
    <w:rsid w:val="001837FE"/>
    <w:rsid w:val="00183F55"/>
    <w:rsid w:val="00184770"/>
    <w:rsid w:val="0018690A"/>
    <w:rsid w:val="001901B8"/>
    <w:rsid w:val="00191249"/>
    <w:rsid w:val="00194C71"/>
    <w:rsid w:val="00195438"/>
    <w:rsid w:val="00197EB5"/>
    <w:rsid w:val="001A0752"/>
    <w:rsid w:val="001A0AFF"/>
    <w:rsid w:val="001A1084"/>
    <w:rsid w:val="001A3479"/>
    <w:rsid w:val="001A5453"/>
    <w:rsid w:val="001A6B71"/>
    <w:rsid w:val="001B0100"/>
    <w:rsid w:val="001B0E3E"/>
    <w:rsid w:val="001B3ABC"/>
    <w:rsid w:val="001B5718"/>
    <w:rsid w:val="001B609E"/>
    <w:rsid w:val="001B6882"/>
    <w:rsid w:val="001B69EC"/>
    <w:rsid w:val="001B755B"/>
    <w:rsid w:val="001B7715"/>
    <w:rsid w:val="001C0972"/>
    <w:rsid w:val="001C2A8D"/>
    <w:rsid w:val="001C2AC2"/>
    <w:rsid w:val="001C2FE5"/>
    <w:rsid w:val="001C444C"/>
    <w:rsid w:val="001C72FE"/>
    <w:rsid w:val="001C7988"/>
    <w:rsid w:val="001D32E1"/>
    <w:rsid w:val="001D502D"/>
    <w:rsid w:val="001D595B"/>
    <w:rsid w:val="001D79E9"/>
    <w:rsid w:val="001E0CE7"/>
    <w:rsid w:val="001E1560"/>
    <w:rsid w:val="001E1E4F"/>
    <w:rsid w:val="001E3207"/>
    <w:rsid w:val="001E3E0B"/>
    <w:rsid w:val="001E3E73"/>
    <w:rsid w:val="001E6585"/>
    <w:rsid w:val="001F4025"/>
    <w:rsid w:val="001F4049"/>
    <w:rsid w:val="001F5FE7"/>
    <w:rsid w:val="001F62F8"/>
    <w:rsid w:val="001F6E01"/>
    <w:rsid w:val="00204C9E"/>
    <w:rsid w:val="00204D30"/>
    <w:rsid w:val="002052DF"/>
    <w:rsid w:val="00211E7B"/>
    <w:rsid w:val="00212447"/>
    <w:rsid w:val="00213A62"/>
    <w:rsid w:val="002178A5"/>
    <w:rsid w:val="0022087A"/>
    <w:rsid w:val="00222BEF"/>
    <w:rsid w:val="002261DC"/>
    <w:rsid w:val="00226A87"/>
    <w:rsid w:val="00233289"/>
    <w:rsid w:val="00235D4E"/>
    <w:rsid w:val="00236C41"/>
    <w:rsid w:val="002400DC"/>
    <w:rsid w:val="00242FCE"/>
    <w:rsid w:val="00245E75"/>
    <w:rsid w:val="00246BC7"/>
    <w:rsid w:val="00246FE1"/>
    <w:rsid w:val="00251C7B"/>
    <w:rsid w:val="002542D4"/>
    <w:rsid w:val="00256230"/>
    <w:rsid w:val="00256545"/>
    <w:rsid w:val="00261E04"/>
    <w:rsid w:val="00262E63"/>
    <w:rsid w:val="00262FF4"/>
    <w:rsid w:val="00264373"/>
    <w:rsid w:val="00265167"/>
    <w:rsid w:val="00265839"/>
    <w:rsid w:val="002671E0"/>
    <w:rsid w:val="00267EC6"/>
    <w:rsid w:val="00271513"/>
    <w:rsid w:val="002745F6"/>
    <w:rsid w:val="0027467D"/>
    <w:rsid w:val="00275825"/>
    <w:rsid w:val="00280D10"/>
    <w:rsid w:val="002853F7"/>
    <w:rsid w:val="002955C3"/>
    <w:rsid w:val="00296A7E"/>
    <w:rsid w:val="00296ACC"/>
    <w:rsid w:val="00297DE6"/>
    <w:rsid w:val="002A0843"/>
    <w:rsid w:val="002A1BC8"/>
    <w:rsid w:val="002A7A63"/>
    <w:rsid w:val="002A7C80"/>
    <w:rsid w:val="002B13F1"/>
    <w:rsid w:val="002B24B4"/>
    <w:rsid w:val="002B6CDB"/>
    <w:rsid w:val="002C3CDD"/>
    <w:rsid w:val="002C583B"/>
    <w:rsid w:val="002C5FE4"/>
    <w:rsid w:val="002C63B0"/>
    <w:rsid w:val="002D1063"/>
    <w:rsid w:val="002D1148"/>
    <w:rsid w:val="002D12CB"/>
    <w:rsid w:val="002D14B2"/>
    <w:rsid w:val="002D4BB8"/>
    <w:rsid w:val="002E1733"/>
    <w:rsid w:val="002E2849"/>
    <w:rsid w:val="002E4257"/>
    <w:rsid w:val="002E4BA2"/>
    <w:rsid w:val="002E55AD"/>
    <w:rsid w:val="002E59A4"/>
    <w:rsid w:val="002F0AF1"/>
    <w:rsid w:val="002F1B4C"/>
    <w:rsid w:val="002F6264"/>
    <w:rsid w:val="002F67E5"/>
    <w:rsid w:val="002F736A"/>
    <w:rsid w:val="00300375"/>
    <w:rsid w:val="00304624"/>
    <w:rsid w:val="003063FB"/>
    <w:rsid w:val="00306FD4"/>
    <w:rsid w:val="00310EEC"/>
    <w:rsid w:val="00311BB1"/>
    <w:rsid w:val="0031228E"/>
    <w:rsid w:val="00316AAA"/>
    <w:rsid w:val="00316B9A"/>
    <w:rsid w:val="00320E1A"/>
    <w:rsid w:val="00334D38"/>
    <w:rsid w:val="00335F22"/>
    <w:rsid w:val="003379E0"/>
    <w:rsid w:val="00341EAA"/>
    <w:rsid w:val="00344339"/>
    <w:rsid w:val="00345589"/>
    <w:rsid w:val="00345A26"/>
    <w:rsid w:val="00347175"/>
    <w:rsid w:val="003503A2"/>
    <w:rsid w:val="00354860"/>
    <w:rsid w:val="00355C59"/>
    <w:rsid w:val="00357B3B"/>
    <w:rsid w:val="0036128B"/>
    <w:rsid w:val="00363108"/>
    <w:rsid w:val="0036482E"/>
    <w:rsid w:val="00370870"/>
    <w:rsid w:val="0037726E"/>
    <w:rsid w:val="00377339"/>
    <w:rsid w:val="003831E2"/>
    <w:rsid w:val="00386B67"/>
    <w:rsid w:val="00386C29"/>
    <w:rsid w:val="00390675"/>
    <w:rsid w:val="00394862"/>
    <w:rsid w:val="003A5C7F"/>
    <w:rsid w:val="003B0BCD"/>
    <w:rsid w:val="003B2124"/>
    <w:rsid w:val="003B6551"/>
    <w:rsid w:val="003C2385"/>
    <w:rsid w:val="003C4422"/>
    <w:rsid w:val="003C5000"/>
    <w:rsid w:val="003C59C5"/>
    <w:rsid w:val="003C5BA5"/>
    <w:rsid w:val="003C74AE"/>
    <w:rsid w:val="003D114F"/>
    <w:rsid w:val="003D3466"/>
    <w:rsid w:val="003D4218"/>
    <w:rsid w:val="003D4555"/>
    <w:rsid w:val="003E007C"/>
    <w:rsid w:val="003E142E"/>
    <w:rsid w:val="003E2A8E"/>
    <w:rsid w:val="003E3C3E"/>
    <w:rsid w:val="003E3D41"/>
    <w:rsid w:val="003E5349"/>
    <w:rsid w:val="003E5390"/>
    <w:rsid w:val="003E6121"/>
    <w:rsid w:val="003F0FDC"/>
    <w:rsid w:val="003F73BA"/>
    <w:rsid w:val="00400BA8"/>
    <w:rsid w:val="00403AF5"/>
    <w:rsid w:val="0041095A"/>
    <w:rsid w:val="00410A7C"/>
    <w:rsid w:val="004123B0"/>
    <w:rsid w:val="00413636"/>
    <w:rsid w:val="00413779"/>
    <w:rsid w:val="00420DB2"/>
    <w:rsid w:val="00421E3E"/>
    <w:rsid w:val="004251CD"/>
    <w:rsid w:val="00425663"/>
    <w:rsid w:val="00425918"/>
    <w:rsid w:val="0044207A"/>
    <w:rsid w:val="0044318F"/>
    <w:rsid w:val="004471BC"/>
    <w:rsid w:val="00447819"/>
    <w:rsid w:val="00447C57"/>
    <w:rsid w:val="0045414A"/>
    <w:rsid w:val="004552B1"/>
    <w:rsid w:val="004574CF"/>
    <w:rsid w:val="00457EA9"/>
    <w:rsid w:val="00460752"/>
    <w:rsid w:val="004615CA"/>
    <w:rsid w:val="004663FC"/>
    <w:rsid w:val="0046648A"/>
    <w:rsid w:val="004724A5"/>
    <w:rsid w:val="00473260"/>
    <w:rsid w:val="00475298"/>
    <w:rsid w:val="0048186C"/>
    <w:rsid w:val="00485320"/>
    <w:rsid w:val="00490CD4"/>
    <w:rsid w:val="00494125"/>
    <w:rsid w:val="004956EB"/>
    <w:rsid w:val="004A1D6A"/>
    <w:rsid w:val="004A1DB8"/>
    <w:rsid w:val="004A4A48"/>
    <w:rsid w:val="004A57F0"/>
    <w:rsid w:val="004A63FE"/>
    <w:rsid w:val="004B29AD"/>
    <w:rsid w:val="004B375F"/>
    <w:rsid w:val="004B3F75"/>
    <w:rsid w:val="004B4206"/>
    <w:rsid w:val="004B5ECB"/>
    <w:rsid w:val="004B69D5"/>
    <w:rsid w:val="004B752C"/>
    <w:rsid w:val="004B7E39"/>
    <w:rsid w:val="004C1204"/>
    <w:rsid w:val="004C157B"/>
    <w:rsid w:val="004C1B77"/>
    <w:rsid w:val="004C1F9A"/>
    <w:rsid w:val="004C4361"/>
    <w:rsid w:val="004C5C4E"/>
    <w:rsid w:val="004C66B1"/>
    <w:rsid w:val="004C7ADD"/>
    <w:rsid w:val="004C7CBC"/>
    <w:rsid w:val="004D080B"/>
    <w:rsid w:val="004D2704"/>
    <w:rsid w:val="004D2892"/>
    <w:rsid w:val="004D6EB5"/>
    <w:rsid w:val="004E16CC"/>
    <w:rsid w:val="004E2C27"/>
    <w:rsid w:val="004E3901"/>
    <w:rsid w:val="004E614E"/>
    <w:rsid w:val="004E7002"/>
    <w:rsid w:val="004F0968"/>
    <w:rsid w:val="004F418A"/>
    <w:rsid w:val="004F5152"/>
    <w:rsid w:val="004F60BA"/>
    <w:rsid w:val="00500CD2"/>
    <w:rsid w:val="00503A61"/>
    <w:rsid w:val="0050420A"/>
    <w:rsid w:val="00510472"/>
    <w:rsid w:val="00511493"/>
    <w:rsid w:val="00512318"/>
    <w:rsid w:val="005169A8"/>
    <w:rsid w:val="005203CA"/>
    <w:rsid w:val="0052056C"/>
    <w:rsid w:val="00522832"/>
    <w:rsid w:val="00522FA7"/>
    <w:rsid w:val="00523228"/>
    <w:rsid w:val="0052427B"/>
    <w:rsid w:val="0052542E"/>
    <w:rsid w:val="0052559D"/>
    <w:rsid w:val="0053662B"/>
    <w:rsid w:val="005368EF"/>
    <w:rsid w:val="00536CD1"/>
    <w:rsid w:val="005429A0"/>
    <w:rsid w:val="00543D70"/>
    <w:rsid w:val="00546A8A"/>
    <w:rsid w:val="00547F42"/>
    <w:rsid w:val="00550395"/>
    <w:rsid w:val="005519DC"/>
    <w:rsid w:val="00554F00"/>
    <w:rsid w:val="00554F5A"/>
    <w:rsid w:val="0055576C"/>
    <w:rsid w:val="005559F0"/>
    <w:rsid w:val="00556F36"/>
    <w:rsid w:val="00557083"/>
    <w:rsid w:val="00557B7E"/>
    <w:rsid w:val="005610D4"/>
    <w:rsid w:val="0056142A"/>
    <w:rsid w:val="0056267F"/>
    <w:rsid w:val="005631EC"/>
    <w:rsid w:val="00563305"/>
    <w:rsid w:val="00564F66"/>
    <w:rsid w:val="00567CBD"/>
    <w:rsid w:val="00571F44"/>
    <w:rsid w:val="00572649"/>
    <w:rsid w:val="00573043"/>
    <w:rsid w:val="00576525"/>
    <w:rsid w:val="00582267"/>
    <w:rsid w:val="0058250F"/>
    <w:rsid w:val="005863C7"/>
    <w:rsid w:val="005908EB"/>
    <w:rsid w:val="00592BD5"/>
    <w:rsid w:val="00594792"/>
    <w:rsid w:val="005A42E0"/>
    <w:rsid w:val="005A6B0D"/>
    <w:rsid w:val="005A7ADE"/>
    <w:rsid w:val="005B0930"/>
    <w:rsid w:val="005B18D1"/>
    <w:rsid w:val="005B1D0E"/>
    <w:rsid w:val="005B3243"/>
    <w:rsid w:val="005B51B4"/>
    <w:rsid w:val="005B56DF"/>
    <w:rsid w:val="005B6CD5"/>
    <w:rsid w:val="005B6F72"/>
    <w:rsid w:val="005C335B"/>
    <w:rsid w:val="005C67E8"/>
    <w:rsid w:val="005D0610"/>
    <w:rsid w:val="005D0A0D"/>
    <w:rsid w:val="005D6D0A"/>
    <w:rsid w:val="005F2C2A"/>
    <w:rsid w:val="005F66E8"/>
    <w:rsid w:val="00601B4C"/>
    <w:rsid w:val="0060277A"/>
    <w:rsid w:val="006031B0"/>
    <w:rsid w:val="0060372A"/>
    <w:rsid w:val="00604274"/>
    <w:rsid w:val="006065C7"/>
    <w:rsid w:val="00606C0B"/>
    <w:rsid w:val="006155F2"/>
    <w:rsid w:val="006168E0"/>
    <w:rsid w:val="00620EF2"/>
    <w:rsid w:val="006218F3"/>
    <w:rsid w:val="00624580"/>
    <w:rsid w:val="00626840"/>
    <w:rsid w:val="00630471"/>
    <w:rsid w:val="00631770"/>
    <w:rsid w:val="0063192E"/>
    <w:rsid w:val="00633218"/>
    <w:rsid w:val="00634520"/>
    <w:rsid w:val="00635F96"/>
    <w:rsid w:val="00636ABD"/>
    <w:rsid w:val="00637F32"/>
    <w:rsid w:val="00640F7A"/>
    <w:rsid w:val="00642251"/>
    <w:rsid w:val="00645659"/>
    <w:rsid w:val="00645F8C"/>
    <w:rsid w:val="00646EAA"/>
    <w:rsid w:val="00651FFD"/>
    <w:rsid w:val="006525EA"/>
    <w:rsid w:val="00652EF1"/>
    <w:rsid w:val="00655018"/>
    <w:rsid w:val="0065518B"/>
    <w:rsid w:val="00655635"/>
    <w:rsid w:val="006568F4"/>
    <w:rsid w:val="0065730E"/>
    <w:rsid w:val="00657E07"/>
    <w:rsid w:val="00662CB4"/>
    <w:rsid w:val="006644AC"/>
    <w:rsid w:val="006661C6"/>
    <w:rsid w:val="00666218"/>
    <w:rsid w:val="00670040"/>
    <w:rsid w:val="00671088"/>
    <w:rsid w:val="006725C3"/>
    <w:rsid w:val="00676A14"/>
    <w:rsid w:val="00677136"/>
    <w:rsid w:val="00677456"/>
    <w:rsid w:val="00680109"/>
    <w:rsid w:val="00680196"/>
    <w:rsid w:val="0068252C"/>
    <w:rsid w:val="00682C1A"/>
    <w:rsid w:val="00684907"/>
    <w:rsid w:val="0068540C"/>
    <w:rsid w:val="00686D46"/>
    <w:rsid w:val="006877FD"/>
    <w:rsid w:val="0069349A"/>
    <w:rsid w:val="00696B16"/>
    <w:rsid w:val="006A055E"/>
    <w:rsid w:val="006A12C4"/>
    <w:rsid w:val="006A1575"/>
    <w:rsid w:val="006A2863"/>
    <w:rsid w:val="006A2C8D"/>
    <w:rsid w:val="006A42D3"/>
    <w:rsid w:val="006A4427"/>
    <w:rsid w:val="006A5ABF"/>
    <w:rsid w:val="006A757E"/>
    <w:rsid w:val="006B0550"/>
    <w:rsid w:val="006B1D63"/>
    <w:rsid w:val="006B2ED4"/>
    <w:rsid w:val="006B3101"/>
    <w:rsid w:val="006B42AE"/>
    <w:rsid w:val="006B4A68"/>
    <w:rsid w:val="006C0BA8"/>
    <w:rsid w:val="006C1BF3"/>
    <w:rsid w:val="006D1288"/>
    <w:rsid w:val="006D2E21"/>
    <w:rsid w:val="006D3E6C"/>
    <w:rsid w:val="006D400C"/>
    <w:rsid w:val="006D41FC"/>
    <w:rsid w:val="006D4FA8"/>
    <w:rsid w:val="006D5181"/>
    <w:rsid w:val="006D64CE"/>
    <w:rsid w:val="006D7BFC"/>
    <w:rsid w:val="006E03F4"/>
    <w:rsid w:val="006E4C7D"/>
    <w:rsid w:val="006E57B0"/>
    <w:rsid w:val="006F1EDE"/>
    <w:rsid w:val="006F3659"/>
    <w:rsid w:val="006F42C3"/>
    <w:rsid w:val="006F5ABB"/>
    <w:rsid w:val="006F5B81"/>
    <w:rsid w:val="006F6761"/>
    <w:rsid w:val="006F72AA"/>
    <w:rsid w:val="006F7677"/>
    <w:rsid w:val="00701E1B"/>
    <w:rsid w:val="00702EBA"/>
    <w:rsid w:val="00712657"/>
    <w:rsid w:val="00714703"/>
    <w:rsid w:val="007161AF"/>
    <w:rsid w:val="007177E3"/>
    <w:rsid w:val="0072024C"/>
    <w:rsid w:val="00722613"/>
    <w:rsid w:val="00722AA8"/>
    <w:rsid w:val="00723E5C"/>
    <w:rsid w:val="00724D40"/>
    <w:rsid w:val="00726D52"/>
    <w:rsid w:val="007311DF"/>
    <w:rsid w:val="00731B7D"/>
    <w:rsid w:val="007341F9"/>
    <w:rsid w:val="00734274"/>
    <w:rsid w:val="00734A8E"/>
    <w:rsid w:val="0073543F"/>
    <w:rsid w:val="00735C6F"/>
    <w:rsid w:val="00745156"/>
    <w:rsid w:val="00745351"/>
    <w:rsid w:val="007472EC"/>
    <w:rsid w:val="00747730"/>
    <w:rsid w:val="007509CA"/>
    <w:rsid w:val="00762030"/>
    <w:rsid w:val="00762A86"/>
    <w:rsid w:val="00764C70"/>
    <w:rsid w:val="00766FFD"/>
    <w:rsid w:val="00773477"/>
    <w:rsid w:val="0078058F"/>
    <w:rsid w:val="0078083E"/>
    <w:rsid w:val="007842C5"/>
    <w:rsid w:val="00786256"/>
    <w:rsid w:val="00786A3D"/>
    <w:rsid w:val="007921F6"/>
    <w:rsid w:val="00793909"/>
    <w:rsid w:val="007939E3"/>
    <w:rsid w:val="00794652"/>
    <w:rsid w:val="007A4A58"/>
    <w:rsid w:val="007A5845"/>
    <w:rsid w:val="007A7A94"/>
    <w:rsid w:val="007B54AC"/>
    <w:rsid w:val="007B690F"/>
    <w:rsid w:val="007B70A0"/>
    <w:rsid w:val="007C1BA9"/>
    <w:rsid w:val="007C2C57"/>
    <w:rsid w:val="007C47D6"/>
    <w:rsid w:val="007C4F5A"/>
    <w:rsid w:val="007C7769"/>
    <w:rsid w:val="007C7ED8"/>
    <w:rsid w:val="007D3494"/>
    <w:rsid w:val="007D4B3F"/>
    <w:rsid w:val="007E09CE"/>
    <w:rsid w:val="007E75B4"/>
    <w:rsid w:val="007F3B26"/>
    <w:rsid w:val="008000B9"/>
    <w:rsid w:val="008014BD"/>
    <w:rsid w:val="008017EB"/>
    <w:rsid w:val="008021EE"/>
    <w:rsid w:val="008050A9"/>
    <w:rsid w:val="008069AD"/>
    <w:rsid w:val="00813522"/>
    <w:rsid w:val="00814360"/>
    <w:rsid w:val="00817DDA"/>
    <w:rsid w:val="00824C42"/>
    <w:rsid w:val="00824F24"/>
    <w:rsid w:val="008279B6"/>
    <w:rsid w:val="0083229F"/>
    <w:rsid w:val="008409E2"/>
    <w:rsid w:val="00842269"/>
    <w:rsid w:val="00843070"/>
    <w:rsid w:val="008446F0"/>
    <w:rsid w:val="00847D9A"/>
    <w:rsid w:val="0085216A"/>
    <w:rsid w:val="00853CD4"/>
    <w:rsid w:val="008634A4"/>
    <w:rsid w:val="008637DB"/>
    <w:rsid w:val="00866872"/>
    <w:rsid w:val="008669EF"/>
    <w:rsid w:val="00866BC4"/>
    <w:rsid w:val="008679F3"/>
    <w:rsid w:val="008729A9"/>
    <w:rsid w:val="0087438B"/>
    <w:rsid w:val="00874C56"/>
    <w:rsid w:val="008800BC"/>
    <w:rsid w:val="0088086C"/>
    <w:rsid w:val="008810EA"/>
    <w:rsid w:val="00882D2D"/>
    <w:rsid w:val="00883030"/>
    <w:rsid w:val="00883271"/>
    <w:rsid w:val="0088351F"/>
    <w:rsid w:val="00885213"/>
    <w:rsid w:val="00887826"/>
    <w:rsid w:val="0089141B"/>
    <w:rsid w:val="008928FD"/>
    <w:rsid w:val="00892AD0"/>
    <w:rsid w:val="00892E1C"/>
    <w:rsid w:val="008979F6"/>
    <w:rsid w:val="008A04C4"/>
    <w:rsid w:val="008A386C"/>
    <w:rsid w:val="008A64A5"/>
    <w:rsid w:val="008B1D2E"/>
    <w:rsid w:val="008B2821"/>
    <w:rsid w:val="008B540A"/>
    <w:rsid w:val="008B5C6C"/>
    <w:rsid w:val="008B75A7"/>
    <w:rsid w:val="008C20C4"/>
    <w:rsid w:val="008C263F"/>
    <w:rsid w:val="008C5E3C"/>
    <w:rsid w:val="008C5F44"/>
    <w:rsid w:val="008C71CE"/>
    <w:rsid w:val="008D0270"/>
    <w:rsid w:val="008D0DD9"/>
    <w:rsid w:val="008D1551"/>
    <w:rsid w:val="008D1750"/>
    <w:rsid w:val="008D4A06"/>
    <w:rsid w:val="008D60E7"/>
    <w:rsid w:val="008D748E"/>
    <w:rsid w:val="008D77A7"/>
    <w:rsid w:val="008D7EE6"/>
    <w:rsid w:val="008D7FAF"/>
    <w:rsid w:val="008E08BC"/>
    <w:rsid w:val="008E1470"/>
    <w:rsid w:val="008E48CD"/>
    <w:rsid w:val="008F0BA5"/>
    <w:rsid w:val="008F1EB2"/>
    <w:rsid w:val="008F2618"/>
    <w:rsid w:val="00903432"/>
    <w:rsid w:val="00903458"/>
    <w:rsid w:val="00904A0C"/>
    <w:rsid w:val="00905767"/>
    <w:rsid w:val="00905A2D"/>
    <w:rsid w:val="00907BD5"/>
    <w:rsid w:val="00907F9B"/>
    <w:rsid w:val="00916764"/>
    <w:rsid w:val="009227DC"/>
    <w:rsid w:val="009234D7"/>
    <w:rsid w:val="00926CC1"/>
    <w:rsid w:val="00927312"/>
    <w:rsid w:val="009303BD"/>
    <w:rsid w:val="00931EB4"/>
    <w:rsid w:val="00932B48"/>
    <w:rsid w:val="00934757"/>
    <w:rsid w:val="00940C15"/>
    <w:rsid w:val="009431E0"/>
    <w:rsid w:val="00945C65"/>
    <w:rsid w:val="0094682E"/>
    <w:rsid w:val="00946890"/>
    <w:rsid w:val="00947DB6"/>
    <w:rsid w:val="009513E8"/>
    <w:rsid w:val="00951BAE"/>
    <w:rsid w:val="00952AE5"/>
    <w:rsid w:val="00952EED"/>
    <w:rsid w:val="009546C0"/>
    <w:rsid w:val="00955300"/>
    <w:rsid w:val="0096006E"/>
    <w:rsid w:val="00960FF7"/>
    <w:rsid w:val="009633FC"/>
    <w:rsid w:val="0096377A"/>
    <w:rsid w:val="009638CB"/>
    <w:rsid w:val="0096493A"/>
    <w:rsid w:val="009658B0"/>
    <w:rsid w:val="00967852"/>
    <w:rsid w:val="00967F31"/>
    <w:rsid w:val="00970FA5"/>
    <w:rsid w:val="00971E17"/>
    <w:rsid w:val="00973704"/>
    <w:rsid w:val="00974EF9"/>
    <w:rsid w:val="009773CB"/>
    <w:rsid w:val="00977F86"/>
    <w:rsid w:val="009803AE"/>
    <w:rsid w:val="009819A6"/>
    <w:rsid w:val="009821B6"/>
    <w:rsid w:val="0098246D"/>
    <w:rsid w:val="00982D6C"/>
    <w:rsid w:val="00985B78"/>
    <w:rsid w:val="00987F6E"/>
    <w:rsid w:val="00990F9A"/>
    <w:rsid w:val="00991271"/>
    <w:rsid w:val="00992961"/>
    <w:rsid w:val="00996EDD"/>
    <w:rsid w:val="00997428"/>
    <w:rsid w:val="009A01D6"/>
    <w:rsid w:val="009A20E5"/>
    <w:rsid w:val="009A2C51"/>
    <w:rsid w:val="009A332B"/>
    <w:rsid w:val="009A4A44"/>
    <w:rsid w:val="009A5695"/>
    <w:rsid w:val="009A6AD7"/>
    <w:rsid w:val="009A7210"/>
    <w:rsid w:val="009A7C28"/>
    <w:rsid w:val="009B0025"/>
    <w:rsid w:val="009B3478"/>
    <w:rsid w:val="009B4C13"/>
    <w:rsid w:val="009B5281"/>
    <w:rsid w:val="009B52A0"/>
    <w:rsid w:val="009C0682"/>
    <w:rsid w:val="009C1620"/>
    <w:rsid w:val="009C4153"/>
    <w:rsid w:val="009C41F8"/>
    <w:rsid w:val="009C4801"/>
    <w:rsid w:val="009C4F2D"/>
    <w:rsid w:val="009C5CC4"/>
    <w:rsid w:val="009C6414"/>
    <w:rsid w:val="009C6C51"/>
    <w:rsid w:val="009D00A8"/>
    <w:rsid w:val="009D0DFE"/>
    <w:rsid w:val="009D3A93"/>
    <w:rsid w:val="009E06B5"/>
    <w:rsid w:val="009E1D49"/>
    <w:rsid w:val="009E4F76"/>
    <w:rsid w:val="009F1832"/>
    <w:rsid w:val="009F20D7"/>
    <w:rsid w:val="009F21A7"/>
    <w:rsid w:val="009F27E5"/>
    <w:rsid w:val="009F2AF8"/>
    <w:rsid w:val="009F2BD8"/>
    <w:rsid w:val="009F4DEC"/>
    <w:rsid w:val="009F4DEF"/>
    <w:rsid w:val="00A0007B"/>
    <w:rsid w:val="00A04EDB"/>
    <w:rsid w:val="00A05F5C"/>
    <w:rsid w:val="00A06C0D"/>
    <w:rsid w:val="00A07231"/>
    <w:rsid w:val="00A07EFD"/>
    <w:rsid w:val="00A10374"/>
    <w:rsid w:val="00A1112C"/>
    <w:rsid w:val="00A124C1"/>
    <w:rsid w:val="00A1482F"/>
    <w:rsid w:val="00A17AC4"/>
    <w:rsid w:val="00A23DAA"/>
    <w:rsid w:val="00A25772"/>
    <w:rsid w:val="00A27734"/>
    <w:rsid w:val="00A3055D"/>
    <w:rsid w:val="00A31C9E"/>
    <w:rsid w:val="00A31D15"/>
    <w:rsid w:val="00A32BA7"/>
    <w:rsid w:val="00A369A8"/>
    <w:rsid w:val="00A42BD4"/>
    <w:rsid w:val="00A442CA"/>
    <w:rsid w:val="00A44A1C"/>
    <w:rsid w:val="00A463BD"/>
    <w:rsid w:val="00A472BC"/>
    <w:rsid w:val="00A50555"/>
    <w:rsid w:val="00A57BD1"/>
    <w:rsid w:val="00A605F3"/>
    <w:rsid w:val="00A61507"/>
    <w:rsid w:val="00A61D14"/>
    <w:rsid w:val="00A61DA2"/>
    <w:rsid w:val="00A63414"/>
    <w:rsid w:val="00A63A91"/>
    <w:rsid w:val="00A647E2"/>
    <w:rsid w:val="00A652F1"/>
    <w:rsid w:val="00A6546A"/>
    <w:rsid w:val="00A6733C"/>
    <w:rsid w:val="00A71C31"/>
    <w:rsid w:val="00A7298B"/>
    <w:rsid w:val="00A73A70"/>
    <w:rsid w:val="00A74F6B"/>
    <w:rsid w:val="00A7648E"/>
    <w:rsid w:val="00A800CD"/>
    <w:rsid w:val="00A80967"/>
    <w:rsid w:val="00A81A23"/>
    <w:rsid w:val="00A82DFE"/>
    <w:rsid w:val="00A83939"/>
    <w:rsid w:val="00A8653E"/>
    <w:rsid w:val="00A91366"/>
    <w:rsid w:val="00A9222C"/>
    <w:rsid w:val="00A93BA2"/>
    <w:rsid w:val="00AA0B1B"/>
    <w:rsid w:val="00AA1D4F"/>
    <w:rsid w:val="00AA2281"/>
    <w:rsid w:val="00AA3BCA"/>
    <w:rsid w:val="00AA3FDD"/>
    <w:rsid w:val="00AA5251"/>
    <w:rsid w:val="00AA58D9"/>
    <w:rsid w:val="00AA59FE"/>
    <w:rsid w:val="00AB13CC"/>
    <w:rsid w:val="00AB1AC1"/>
    <w:rsid w:val="00AB283C"/>
    <w:rsid w:val="00AB2D4D"/>
    <w:rsid w:val="00AB452F"/>
    <w:rsid w:val="00AB5AD1"/>
    <w:rsid w:val="00AB716E"/>
    <w:rsid w:val="00AC02E6"/>
    <w:rsid w:val="00AC046D"/>
    <w:rsid w:val="00AC15A3"/>
    <w:rsid w:val="00AC1D45"/>
    <w:rsid w:val="00AC255B"/>
    <w:rsid w:val="00AC2D8F"/>
    <w:rsid w:val="00AC46DB"/>
    <w:rsid w:val="00AC70AF"/>
    <w:rsid w:val="00AC7FD4"/>
    <w:rsid w:val="00AD19FF"/>
    <w:rsid w:val="00AD38D6"/>
    <w:rsid w:val="00AD5BAE"/>
    <w:rsid w:val="00AD7221"/>
    <w:rsid w:val="00AD77EF"/>
    <w:rsid w:val="00AE3EFC"/>
    <w:rsid w:val="00AE574F"/>
    <w:rsid w:val="00AE6208"/>
    <w:rsid w:val="00AE7765"/>
    <w:rsid w:val="00AE79D4"/>
    <w:rsid w:val="00AF26BA"/>
    <w:rsid w:val="00AF6539"/>
    <w:rsid w:val="00B00853"/>
    <w:rsid w:val="00B04B2E"/>
    <w:rsid w:val="00B10B75"/>
    <w:rsid w:val="00B10C54"/>
    <w:rsid w:val="00B10C69"/>
    <w:rsid w:val="00B1409A"/>
    <w:rsid w:val="00B1524D"/>
    <w:rsid w:val="00B1536C"/>
    <w:rsid w:val="00B15618"/>
    <w:rsid w:val="00B175F9"/>
    <w:rsid w:val="00B20C8B"/>
    <w:rsid w:val="00B25E12"/>
    <w:rsid w:val="00B2664D"/>
    <w:rsid w:val="00B302AC"/>
    <w:rsid w:val="00B31708"/>
    <w:rsid w:val="00B32C16"/>
    <w:rsid w:val="00B33E5A"/>
    <w:rsid w:val="00B36B0B"/>
    <w:rsid w:val="00B4238C"/>
    <w:rsid w:val="00B45718"/>
    <w:rsid w:val="00B45EFA"/>
    <w:rsid w:val="00B472ED"/>
    <w:rsid w:val="00B513D2"/>
    <w:rsid w:val="00B554DD"/>
    <w:rsid w:val="00B55A41"/>
    <w:rsid w:val="00B5619A"/>
    <w:rsid w:val="00B6005B"/>
    <w:rsid w:val="00B642C7"/>
    <w:rsid w:val="00B64F94"/>
    <w:rsid w:val="00B66FC7"/>
    <w:rsid w:val="00B70141"/>
    <w:rsid w:val="00B70593"/>
    <w:rsid w:val="00B723B7"/>
    <w:rsid w:val="00B73323"/>
    <w:rsid w:val="00B77CCB"/>
    <w:rsid w:val="00B8222A"/>
    <w:rsid w:val="00B83AEF"/>
    <w:rsid w:val="00B83C1B"/>
    <w:rsid w:val="00B83D16"/>
    <w:rsid w:val="00B85BAC"/>
    <w:rsid w:val="00B8739C"/>
    <w:rsid w:val="00B87A80"/>
    <w:rsid w:val="00B87AAB"/>
    <w:rsid w:val="00B916A2"/>
    <w:rsid w:val="00BA43CD"/>
    <w:rsid w:val="00BA492B"/>
    <w:rsid w:val="00BA7907"/>
    <w:rsid w:val="00BB1376"/>
    <w:rsid w:val="00BB4CC1"/>
    <w:rsid w:val="00BC04B4"/>
    <w:rsid w:val="00BC248F"/>
    <w:rsid w:val="00BC291F"/>
    <w:rsid w:val="00BC576B"/>
    <w:rsid w:val="00BC5CEC"/>
    <w:rsid w:val="00BD05F7"/>
    <w:rsid w:val="00BD0B0C"/>
    <w:rsid w:val="00BD168C"/>
    <w:rsid w:val="00BD3D2D"/>
    <w:rsid w:val="00BD44C2"/>
    <w:rsid w:val="00BD6CC7"/>
    <w:rsid w:val="00BE0269"/>
    <w:rsid w:val="00BE1718"/>
    <w:rsid w:val="00BE4526"/>
    <w:rsid w:val="00BE672E"/>
    <w:rsid w:val="00BE72DD"/>
    <w:rsid w:val="00BE76FA"/>
    <w:rsid w:val="00BF4744"/>
    <w:rsid w:val="00BF49DD"/>
    <w:rsid w:val="00C00232"/>
    <w:rsid w:val="00C04C3D"/>
    <w:rsid w:val="00C05125"/>
    <w:rsid w:val="00C067DB"/>
    <w:rsid w:val="00C106C3"/>
    <w:rsid w:val="00C13065"/>
    <w:rsid w:val="00C13754"/>
    <w:rsid w:val="00C14C9B"/>
    <w:rsid w:val="00C14D12"/>
    <w:rsid w:val="00C14FF3"/>
    <w:rsid w:val="00C16219"/>
    <w:rsid w:val="00C16304"/>
    <w:rsid w:val="00C178B5"/>
    <w:rsid w:val="00C23373"/>
    <w:rsid w:val="00C26D11"/>
    <w:rsid w:val="00C3059C"/>
    <w:rsid w:val="00C4198B"/>
    <w:rsid w:val="00C44410"/>
    <w:rsid w:val="00C465B6"/>
    <w:rsid w:val="00C472A4"/>
    <w:rsid w:val="00C47A54"/>
    <w:rsid w:val="00C501D1"/>
    <w:rsid w:val="00C50ABE"/>
    <w:rsid w:val="00C50EAF"/>
    <w:rsid w:val="00C57E51"/>
    <w:rsid w:val="00C6168C"/>
    <w:rsid w:val="00C627B7"/>
    <w:rsid w:val="00C678DA"/>
    <w:rsid w:val="00C71FBD"/>
    <w:rsid w:val="00C72454"/>
    <w:rsid w:val="00C73B83"/>
    <w:rsid w:val="00C80123"/>
    <w:rsid w:val="00C80C66"/>
    <w:rsid w:val="00C8134A"/>
    <w:rsid w:val="00C81576"/>
    <w:rsid w:val="00C83755"/>
    <w:rsid w:val="00C86C12"/>
    <w:rsid w:val="00C8768F"/>
    <w:rsid w:val="00C8782B"/>
    <w:rsid w:val="00C9219F"/>
    <w:rsid w:val="00C94315"/>
    <w:rsid w:val="00C95AE4"/>
    <w:rsid w:val="00C96FE5"/>
    <w:rsid w:val="00CA6DA8"/>
    <w:rsid w:val="00CA7DBD"/>
    <w:rsid w:val="00CB1C0B"/>
    <w:rsid w:val="00CB233C"/>
    <w:rsid w:val="00CB3EE1"/>
    <w:rsid w:val="00CB641C"/>
    <w:rsid w:val="00CB73E3"/>
    <w:rsid w:val="00CC1180"/>
    <w:rsid w:val="00CC2836"/>
    <w:rsid w:val="00CC431E"/>
    <w:rsid w:val="00CC5D68"/>
    <w:rsid w:val="00CC6DCD"/>
    <w:rsid w:val="00CD1535"/>
    <w:rsid w:val="00CD6D08"/>
    <w:rsid w:val="00CD77D6"/>
    <w:rsid w:val="00CE0615"/>
    <w:rsid w:val="00CE23F0"/>
    <w:rsid w:val="00CE394C"/>
    <w:rsid w:val="00CE4CF1"/>
    <w:rsid w:val="00CE4E68"/>
    <w:rsid w:val="00CE55FE"/>
    <w:rsid w:val="00CE71D3"/>
    <w:rsid w:val="00CE7D1E"/>
    <w:rsid w:val="00CF1A7A"/>
    <w:rsid w:val="00CF7359"/>
    <w:rsid w:val="00CF7936"/>
    <w:rsid w:val="00D02C6F"/>
    <w:rsid w:val="00D03340"/>
    <w:rsid w:val="00D0354A"/>
    <w:rsid w:val="00D0585B"/>
    <w:rsid w:val="00D06E21"/>
    <w:rsid w:val="00D10466"/>
    <w:rsid w:val="00D1299A"/>
    <w:rsid w:val="00D16762"/>
    <w:rsid w:val="00D243E4"/>
    <w:rsid w:val="00D36831"/>
    <w:rsid w:val="00D373EC"/>
    <w:rsid w:val="00D37828"/>
    <w:rsid w:val="00D405EE"/>
    <w:rsid w:val="00D407BF"/>
    <w:rsid w:val="00D42E24"/>
    <w:rsid w:val="00D44A8C"/>
    <w:rsid w:val="00D508B4"/>
    <w:rsid w:val="00D50983"/>
    <w:rsid w:val="00D50C46"/>
    <w:rsid w:val="00D5222E"/>
    <w:rsid w:val="00D55023"/>
    <w:rsid w:val="00D55E24"/>
    <w:rsid w:val="00D562F7"/>
    <w:rsid w:val="00D57840"/>
    <w:rsid w:val="00D57AD3"/>
    <w:rsid w:val="00D63982"/>
    <w:rsid w:val="00D65E19"/>
    <w:rsid w:val="00D67521"/>
    <w:rsid w:val="00D70A23"/>
    <w:rsid w:val="00D72C79"/>
    <w:rsid w:val="00D74618"/>
    <w:rsid w:val="00D75D77"/>
    <w:rsid w:val="00D775D4"/>
    <w:rsid w:val="00D82179"/>
    <w:rsid w:val="00D82551"/>
    <w:rsid w:val="00D8353F"/>
    <w:rsid w:val="00D87638"/>
    <w:rsid w:val="00D915BA"/>
    <w:rsid w:val="00D91834"/>
    <w:rsid w:val="00D91B51"/>
    <w:rsid w:val="00D92382"/>
    <w:rsid w:val="00D95702"/>
    <w:rsid w:val="00D959D1"/>
    <w:rsid w:val="00DA001C"/>
    <w:rsid w:val="00DA119E"/>
    <w:rsid w:val="00DA152E"/>
    <w:rsid w:val="00DA25E8"/>
    <w:rsid w:val="00DA33AF"/>
    <w:rsid w:val="00DA49DA"/>
    <w:rsid w:val="00DA6158"/>
    <w:rsid w:val="00DA7AD4"/>
    <w:rsid w:val="00DA7E1D"/>
    <w:rsid w:val="00DB06B8"/>
    <w:rsid w:val="00DB0E59"/>
    <w:rsid w:val="00DB1ECC"/>
    <w:rsid w:val="00DC053B"/>
    <w:rsid w:val="00DC1869"/>
    <w:rsid w:val="00DC1A8A"/>
    <w:rsid w:val="00DC2C1D"/>
    <w:rsid w:val="00DC34B3"/>
    <w:rsid w:val="00DC7081"/>
    <w:rsid w:val="00DD12AC"/>
    <w:rsid w:val="00DD36C5"/>
    <w:rsid w:val="00DD6CE3"/>
    <w:rsid w:val="00DE0995"/>
    <w:rsid w:val="00DE1604"/>
    <w:rsid w:val="00DE547E"/>
    <w:rsid w:val="00DF0019"/>
    <w:rsid w:val="00DF480D"/>
    <w:rsid w:val="00DF4F5E"/>
    <w:rsid w:val="00DF5A08"/>
    <w:rsid w:val="00E01E1B"/>
    <w:rsid w:val="00E04A5D"/>
    <w:rsid w:val="00E05694"/>
    <w:rsid w:val="00E058CA"/>
    <w:rsid w:val="00E05AAB"/>
    <w:rsid w:val="00E07D78"/>
    <w:rsid w:val="00E101D5"/>
    <w:rsid w:val="00E13754"/>
    <w:rsid w:val="00E13A63"/>
    <w:rsid w:val="00E14BCD"/>
    <w:rsid w:val="00E1695B"/>
    <w:rsid w:val="00E20518"/>
    <w:rsid w:val="00E30A33"/>
    <w:rsid w:val="00E311C7"/>
    <w:rsid w:val="00E32991"/>
    <w:rsid w:val="00E331B0"/>
    <w:rsid w:val="00E37F24"/>
    <w:rsid w:val="00E40C99"/>
    <w:rsid w:val="00E506BB"/>
    <w:rsid w:val="00E52218"/>
    <w:rsid w:val="00E53508"/>
    <w:rsid w:val="00E54550"/>
    <w:rsid w:val="00E6005A"/>
    <w:rsid w:val="00E6077F"/>
    <w:rsid w:val="00E65493"/>
    <w:rsid w:val="00E65E7F"/>
    <w:rsid w:val="00E6729B"/>
    <w:rsid w:val="00E700AF"/>
    <w:rsid w:val="00E72873"/>
    <w:rsid w:val="00E72C9F"/>
    <w:rsid w:val="00E74206"/>
    <w:rsid w:val="00E76E78"/>
    <w:rsid w:val="00E772A2"/>
    <w:rsid w:val="00E811C7"/>
    <w:rsid w:val="00E92076"/>
    <w:rsid w:val="00E94AE1"/>
    <w:rsid w:val="00E95AF4"/>
    <w:rsid w:val="00E966BB"/>
    <w:rsid w:val="00EA0DD2"/>
    <w:rsid w:val="00EA0E84"/>
    <w:rsid w:val="00EA58BD"/>
    <w:rsid w:val="00EB2F38"/>
    <w:rsid w:val="00EB539E"/>
    <w:rsid w:val="00EB59C5"/>
    <w:rsid w:val="00EB6382"/>
    <w:rsid w:val="00EC0278"/>
    <w:rsid w:val="00EC0743"/>
    <w:rsid w:val="00EC11B5"/>
    <w:rsid w:val="00EC42B3"/>
    <w:rsid w:val="00EC5356"/>
    <w:rsid w:val="00EC6713"/>
    <w:rsid w:val="00EC6EAD"/>
    <w:rsid w:val="00EC7425"/>
    <w:rsid w:val="00EC7E26"/>
    <w:rsid w:val="00ED0E8B"/>
    <w:rsid w:val="00ED5912"/>
    <w:rsid w:val="00ED5E13"/>
    <w:rsid w:val="00ED5F95"/>
    <w:rsid w:val="00ED6D27"/>
    <w:rsid w:val="00ED7923"/>
    <w:rsid w:val="00EE22A6"/>
    <w:rsid w:val="00EE4B01"/>
    <w:rsid w:val="00EE4D6C"/>
    <w:rsid w:val="00EE5302"/>
    <w:rsid w:val="00EE6CC8"/>
    <w:rsid w:val="00EF02FF"/>
    <w:rsid w:val="00EF10B2"/>
    <w:rsid w:val="00EF3935"/>
    <w:rsid w:val="00EF4579"/>
    <w:rsid w:val="00EF6216"/>
    <w:rsid w:val="00F002D9"/>
    <w:rsid w:val="00F00B7F"/>
    <w:rsid w:val="00F01370"/>
    <w:rsid w:val="00F05513"/>
    <w:rsid w:val="00F07003"/>
    <w:rsid w:val="00F107F0"/>
    <w:rsid w:val="00F12254"/>
    <w:rsid w:val="00F1291A"/>
    <w:rsid w:val="00F1297D"/>
    <w:rsid w:val="00F1317E"/>
    <w:rsid w:val="00F1358C"/>
    <w:rsid w:val="00F15722"/>
    <w:rsid w:val="00F15B7C"/>
    <w:rsid w:val="00F1651B"/>
    <w:rsid w:val="00F174BE"/>
    <w:rsid w:val="00F20859"/>
    <w:rsid w:val="00F223D0"/>
    <w:rsid w:val="00F223EA"/>
    <w:rsid w:val="00F26A8C"/>
    <w:rsid w:val="00F27AF3"/>
    <w:rsid w:val="00F328A0"/>
    <w:rsid w:val="00F355A3"/>
    <w:rsid w:val="00F3631F"/>
    <w:rsid w:val="00F37EF3"/>
    <w:rsid w:val="00F40FA4"/>
    <w:rsid w:val="00F436FC"/>
    <w:rsid w:val="00F468B5"/>
    <w:rsid w:val="00F46CAC"/>
    <w:rsid w:val="00F5169D"/>
    <w:rsid w:val="00F5671C"/>
    <w:rsid w:val="00F61681"/>
    <w:rsid w:val="00F63914"/>
    <w:rsid w:val="00F63BE2"/>
    <w:rsid w:val="00F66072"/>
    <w:rsid w:val="00F663D7"/>
    <w:rsid w:val="00F705D0"/>
    <w:rsid w:val="00F7424E"/>
    <w:rsid w:val="00F74AED"/>
    <w:rsid w:val="00F74F9F"/>
    <w:rsid w:val="00F77DBE"/>
    <w:rsid w:val="00F80AF7"/>
    <w:rsid w:val="00F83550"/>
    <w:rsid w:val="00F86236"/>
    <w:rsid w:val="00F87B7D"/>
    <w:rsid w:val="00F931AF"/>
    <w:rsid w:val="00F9338A"/>
    <w:rsid w:val="00F947CA"/>
    <w:rsid w:val="00F960CE"/>
    <w:rsid w:val="00FA046B"/>
    <w:rsid w:val="00FA323B"/>
    <w:rsid w:val="00FA465F"/>
    <w:rsid w:val="00FA4AEF"/>
    <w:rsid w:val="00FA5833"/>
    <w:rsid w:val="00FA5DDF"/>
    <w:rsid w:val="00FA6733"/>
    <w:rsid w:val="00FA6F08"/>
    <w:rsid w:val="00FA7B3B"/>
    <w:rsid w:val="00FB0314"/>
    <w:rsid w:val="00FB1DEF"/>
    <w:rsid w:val="00FB1EE0"/>
    <w:rsid w:val="00FB272C"/>
    <w:rsid w:val="00FB690C"/>
    <w:rsid w:val="00FB79DD"/>
    <w:rsid w:val="00FC30A8"/>
    <w:rsid w:val="00FC328A"/>
    <w:rsid w:val="00FC3A44"/>
    <w:rsid w:val="00FC6103"/>
    <w:rsid w:val="00FD0CFE"/>
    <w:rsid w:val="00FD22B4"/>
    <w:rsid w:val="00FD2531"/>
    <w:rsid w:val="00FD30ED"/>
    <w:rsid w:val="00FD37F7"/>
    <w:rsid w:val="00FD5376"/>
    <w:rsid w:val="00FD6D29"/>
    <w:rsid w:val="00FE0511"/>
    <w:rsid w:val="00FE18F2"/>
    <w:rsid w:val="00FE1C2E"/>
    <w:rsid w:val="00FE267A"/>
    <w:rsid w:val="00FE2E98"/>
    <w:rsid w:val="00FE6F21"/>
    <w:rsid w:val="00FE7261"/>
    <w:rsid w:val="00FF04BD"/>
    <w:rsid w:val="00FF1C55"/>
    <w:rsid w:val="00FF1D61"/>
    <w:rsid w:val="00FF223C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EAFE7"/>
  <w15:docId w15:val="{25EC2605-7BCA-4B35-9984-2B6B260A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D30ED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FD30ED"/>
    <w:pPr>
      <w:keepNext/>
      <w:jc w:val="center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BodyText"/>
    <w:link w:val="Heading3Char"/>
    <w:qFormat/>
    <w:rsid w:val="00633218"/>
    <w:pPr>
      <w:keepNext/>
      <w:tabs>
        <w:tab w:val="num" w:pos="0"/>
      </w:tabs>
      <w:suppressAutoHyphens/>
      <w:spacing w:before="240" w:after="60" w:line="100" w:lineRule="atLeast"/>
      <w:ind w:left="720" w:hanging="720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633218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633218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Tajms" w:hAnsi="Tajms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qFormat/>
    <w:rsid w:val="00633218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633218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633218"/>
    <w:pPr>
      <w:keepNext/>
      <w:tabs>
        <w:tab w:val="num" w:pos="0"/>
      </w:tabs>
      <w:suppressAutoHyphens/>
      <w:spacing w:line="100" w:lineRule="atLeast"/>
      <w:ind w:left="1440" w:hanging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633218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hAnsi="Arial" w:cs="Arial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0ED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FD30ED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5B5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C2A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6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2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9B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633218"/>
    <w:rPr>
      <w:rFonts w:ascii="Arial" w:eastAsia="Times New Roman" w:hAnsi="Arial" w:cs="Times New Roman"/>
      <w:b/>
      <w:bCs/>
      <w:color w:val="000000"/>
      <w:kern w:val="1"/>
      <w:sz w:val="26"/>
      <w:szCs w:val="26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63321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633218"/>
    <w:rPr>
      <w:rFonts w:ascii="Tajms" w:eastAsia="Times New Roman" w:hAnsi="Tajms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633218"/>
    <w:rPr>
      <w:rFonts w:ascii="Book Antiqua" w:eastAsia="Times New Roman" w:hAnsi="Book Antiqua" w:cs="Times New Roman"/>
      <w:color w:val="000000"/>
      <w:kern w:val="1"/>
      <w:sz w:val="28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633218"/>
    <w:rPr>
      <w:rFonts w:ascii="Book Antiqua" w:eastAsia="Times New Roman" w:hAnsi="Book Antiqua" w:cs="Arial"/>
      <w:b/>
      <w:bCs/>
      <w:color w:val="000000"/>
      <w:kern w:val="1"/>
      <w:sz w:val="24"/>
      <w:szCs w:val="24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633218"/>
    <w:rPr>
      <w:rFonts w:ascii="Times New Roman" w:eastAsia="Times New Roman" w:hAnsi="Times New Roman" w:cs="Times New Roman"/>
      <w:b/>
      <w:color w:val="000000"/>
      <w:kern w:val="1"/>
      <w:sz w:val="24"/>
      <w:szCs w:val="24"/>
      <w:lang w:val="en-US" w:eastAsia="ar-SA"/>
    </w:rPr>
  </w:style>
  <w:style w:type="character" w:customStyle="1" w:styleId="Heading9Char">
    <w:name w:val="Heading 9 Char"/>
    <w:basedOn w:val="DefaultParagraphFont"/>
    <w:link w:val="Heading9"/>
    <w:rsid w:val="00633218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paragraph" w:styleId="NoSpacing">
    <w:name w:val="No Spacing"/>
    <w:uiPriority w:val="1"/>
    <w:qFormat/>
    <w:rsid w:val="00633218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lang w:val="en-US" w:eastAsia="zh-CN"/>
    </w:rPr>
  </w:style>
  <w:style w:type="paragraph" w:styleId="BodyText">
    <w:name w:val="Body Text"/>
    <w:basedOn w:val="Normal"/>
    <w:link w:val="BodyTextChar"/>
    <w:uiPriority w:val="99"/>
    <w:unhideWhenUsed/>
    <w:rsid w:val="006332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32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Bold">
    <w:name w:val="Style Bold"/>
    <w:rsid w:val="00AC46DB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F0B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F0B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F0BA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874C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zjzv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Hajla</dc:creator>
  <cp:keywords/>
  <dc:description/>
  <cp:lastModifiedBy>Windows User</cp:lastModifiedBy>
  <cp:revision>5</cp:revision>
  <cp:lastPrinted>2024-02-27T11:36:00Z</cp:lastPrinted>
  <dcterms:created xsi:type="dcterms:W3CDTF">2024-02-27T11:33:00Z</dcterms:created>
  <dcterms:modified xsi:type="dcterms:W3CDTF">2024-02-28T10:47:00Z</dcterms:modified>
</cp:coreProperties>
</file>